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575" w:rsidRDefault="00556575" w:rsidP="00556575">
      <w:pPr>
        <w:jc w:val="center"/>
        <w:rPr>
          <w:sz w:val="20"/>
          <w:szCs w:val="20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90600" cy="1028700"/>
            <wp:effectExtent l="19050" t="0" r="0" b="0"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575" w:rsidRDefault="00556575" w:rsidP="00556575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556575" w:rsidRPr="00993A85" w:rsidRDefault="00556575" w:rsidP="00556575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556575" w:rsidRDefault="00556575" w:rsidP="005565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A0B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575" w:rsidRDefault="00556575" w:rsidP="005565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507E37">
        <w:rPr>
          <w:rFonts w:ascii="Times New Roman" w:hAnsi="Times New Roman" w:cs="Times New Roman"/>
          <w:sz w:val="24"/>
          <w:szCs w:val="24"/>
        </w:rPr>
        <w:t xml:space="preserve">«Утверждаю»                                                                               </w:t>
      </w:r>
    </w:p>
    <w:p w:rsidR="00556575" w:rsidRDefault="00556575" w:rsidP="005565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E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507E37">
        <w:rPr>
          <w:rFonts w:ascii="Times New Roman" w:hAnsi="Times New Roman" w:cs="Times New Roman"/>
          <w:sz w:val="24"/>
          <w:szCs w:val="24"/>
        </w:rPr>
        <w:t xml:space="preserve">Директор школы _________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07E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556575" w:rsidRDefault="00556575" w:rsidP="0055657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507E3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07E37">
        <w:rPr>
          <w:rFonts w:ascii="Times New Roman" w:hAnsi="Times New Roman" w:cs="Times New Roman"/>
          <w:sz w:val="24"/>
          <w:szCs w:val="24"/>
        </w:rPr>
        <w:t>Абдуллатипова</w:t>
      </w:r>
      <w:proofErr w:type="spellEnd"/>
      <w:r w:rsidRPr="00507E37">
        <w:rPr>
          <w:rFonts w:ascii="Times New Roman" w:hAnsi="Times New Roman" w:cs="Times New Roman"/>
          <w:sz w:val="24"/>
          <w:szCs w:val="24"/>
        </w:rPr>
        <w:t xml:space="preserve"> З.И.                   </w:t>
      </w:r>
      <w:r>
        <w:rPr>
          <w:rFonts w:ascii="Times New Roman" w:hAnsi="Times New Roman" w:cs="Times New Roman"/>
        </w:rPr>
        <w:t xml:space="preserve">                            </w:t>
      </w:r>
    </w:p>
    <w:p w:rsidR="00556575" w:rsidRPr="00556575" w:rsidRDefault="00556575" w:rsidP="005565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«____»___________2018</w:t>
      </w:r>
      <w:r w:rsidRPr="00026C26">
        <w:rPr>
          <w:rFonts w:ascii="Times New Roman" w:hAnsi="Times New Roman" w:cs="Times New Roman"/>
        </w:rPr>
        <w:t>г</w:t>
      </w:r>
    </w:p>
    <w:p w:rsidR="00556575" w:rsidRPr="00026C26" w:rsidRDefault="00556575" w:rsidP="0055657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56575" w:rsidRPr="00556575" w:rsidRDefault="00556575" w:rsidP="0055657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6C26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</w:p>
    <w:p w:rsidR="00525DD2" w:rsidRPr="00A3400D" w:rsidRDefault="00525DD2" w:rsidP="00525DD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400D">
        <w:rPr>
          <w:rFonts w:ascii="Times New Roman" w:hAnsi="Times New Roman" w:cs="Times New Roman"/>
          <w:b/>
          <w:i/>
          <w:sz w:val="28"/>
          <w:szCs w:val="28"/>
        </w:rPr>
        <w:t>ПЛАН МЕРОПРИЯТИЙ</w:t>
      </w:r>
    </w:p>
    <w:p w:rsidR="00525DD2" w:rsidRPr="00A3400D" w:rsidRDefault="00525DD2" w:rsidP="00525DD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400D">
        <w:rPr>
          <w:rFonts w:ascii="Times New Roman" w:hAnsi="Times New Roman" w:cs="Times New Roman"/>
          <w:b/>
          <w:i/>
          <w:sz w:val="28"/>
          <w:szCs w:val="28"/>
        </w:rPr>
        <w:t>по ПРОТИВОДЕЙСТВИЮ КОРРУПЦИИ</w:t>
      </w:r>
    </w:p>
    <w:p w:rsidR="00525DD2" w:rsidRPr="00A3400D" w:rsidRDefault="00525DD2" w:rsidP="00525DD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400D">
        <w:rPr>
          <w:rFonts w:ascii="Times New Roman" w:hAnsi="Times New Roman" w:cs="Times New Roman"/>
          <w:b/>
          <w:i/>
          <w:sz w:val="28"/>
          <w:szCs w:val="28"/>
        </w:rPr>
        <w:t>в МКОУ «</w:t>
      </w:r>
      <w:proofErr w:type="spellStart"/>
      <w:r w:rsidRPr="00A3400D">
        <w:rPr>
          <w:rFonts w:ascii="Times New Roman" w:hAnsi="Times New Roman" w:cs="Times New Roman"/>
          <w:b/>
          <w:i/>
          <w:sz w:val="28"/>
          <w:szCs w:val="28"/>
        </w:rPr>
        <w:t>Нижнеказанищенская</w:t>
      </w:r>
      <w:proofErr w:type="spellEnd"/>
      <w:r w:rsidRPr="00A3400D">
        <w:rPr>
          <w:rFonts w:ascii="Times New Roman" w:hAnsi="Times New Roman" w:cs="Times New Roman"/>
          <w:b/>
          <w:i/>
          <w:sz w:val="28"/>
          <w:szCs w:val="28"/>
        </w:rPr>
        <w:t xml:space="preserve"> СОШ№4»</w:t>
      </w:r>
    </w:p>
    <w:p w:rsidR="00525DD2" w:rsidRPr="00A3400D" w:rsidRDefault="00525DD2" w:rsidP="00525DD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400D">
        <w:rPr>
          <w:rFonts w:ascii="Times New Roman" w:hAnsi="Times New Roman" w:cs="Times New Roman"/>
          <w:b/>
          <w:i/>
          <w:sz w:val="28"/>
          <w:szCs w:val="28"/>
        </w:rPr>
        <w:t>на 2018-2019учебный год.</w:t>
      </w:r>
    </w:p>
    <w:p w:rsidR="00525DD2" w:rsidRPr="001A0BF6" w:rsidRDefault="00525DD2" w:rsidP="00525D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074" w:type="dxa"/>
        <w:jc w:val="center"/>
        <w:tblInd w:w="-901" w:type="dxa"/>
        <w:tblBorders>
          <w:top w:val="single" w:sz="6" w:space="0" w:color="D5D5D5"/>
          <w:left w:val="single" w:sz="6" w:space="0" w:color="D5D5D5"/>
          <w:bottom w:val="single" w:sz="6" w:space="0" w:color="D5D5D5"/>
          <w:right w:val="single" w:sz="6" w:space="0" w:color="D5D5D5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5"/>
        <w:gridCol w:w="4767"/>
        <w:gridCol w:w="429"/>
        <w:gridCol w:w="1371"/>
        <w:gridCol w:w="755"/>
        <w:gridCol w:w="2977"/>
      </w:tblGrid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A3400D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A3400D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A3400D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A3400D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A3400D" w:rsidRDefault="00525DD2" w:rsidP="000D49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A3400D" w:rsidRDefault="00525DD2" w:rsidP="000D49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A3400D" w:rsidRDefault="00525DD2" w:rsidP="000D49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A3400D" w:rsidRDefault="00525DD2" w:rsidP="000D49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25DD2" w:rsidRPr="001A0BF6" w:rsidTr="000D49B8">
        <w:trPr>
          <w:jc w:val="center"/>
        </w:trPr>
        <w:tc>
          <w:tcPr>
            <w:tcW w:w="11074" w:type="dxa"/>
            <w:gridSpan w:val="6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A3400D" w:rsidRDefault="00525DD2" w:rsidP="000D49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>1. Обеспечение участия институтов гражданского общества в противодействии коррупции</w:t>
            </w: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Разме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щение на официальном сайте 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СОШ№4»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 текстов нормативных правовых актов </w:t>
            </w: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за противодействие 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коррупции </w:t>
            </w: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Содействие родительской общественности по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опросам участия в управлении МК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СОШ№4» 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 в установленном законодательстве порядке.   </w:t>
            </w: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525DD2" w:rsidRPr="001A0BF6" w:rsidTr="000D49B8">
        <w:trPr>
          <w:jc w:val="center"/>
        </w:trPr>
        <w:tc>
          <w:tcPr>
            <w:tcW w:w="11074" w:type="dxa"/>
            <w:gridSpan w:val="6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A3400D" w:rsidRDefault="00525DD2" w:rsidP="000D49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Нормативно-правовое и организационное обеспечение </w:t>
            </w:r>
            <w:proofErr w:type="spellStart"/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>антикоррупционной</w:t>
            </w:r>
            <w:proofErr w:type="spellEnd"/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деятельности</w:t>
            </w: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Разработка, утверждение  и введение в работу Плана по противодействию кор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рупции в сфере образования МКОУ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СОШ№4»</w:t>
            </w: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работников 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СОШ№4» 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с нормативными документами по </w:t>
            </w:r>
            <w:proofErr w:type="spellStart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</w:t>
            </w: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по мере поступления документа</w:t>
            </w: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Формирование пакета документов по действующему законодательству, необходимого для организации работы по предупреждени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коррупционных проявлений в МК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СОШ№4»</w:t>
            </w: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DD2" w:rsidRPr="001A0BF6" w:rsidTr="000D49B8">
        <w:trPr>
          <w:jc w:val="center"/>
        </w:trPr>
        <w:tc>
          <w:tcPr>
            <w:tcW w:w="11074" w:type="dxa"/>
            <w:gridSpan w:val="6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A3400D" w:rsidRDefault="00525DD2" w:rsidP="000D49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>3. Контроль соблюдения законодательства в области противодействия коррупции</w:t>
            </w: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Представление общественности публи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чного доклада о деятельности МКОУ за 2018-2019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учебный год    </w:t>
            </w: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2019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DD2" w:rsidRPr="001A0BF6" w:rsidTr="000D49B8">
        <w:trPr>
          <w:trHeight w:val="350"/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(законных предс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тавителей) о правилах приема в 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ОУ, об оказании образовательных услуг на родительских собраниях, на информационных стендах.</w:t>
            </w: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525DD2" w:rsidRPr="001A0BF6" w:rsidTr="000D49B8">
        <w:trPr>
          <w:jc w:val="center"/>
        </w:trPr>
        <w:tc>
          <w:tcPr>
            <w:tcW w:w="11074" w:type="dxa"/>
            <w:gridSpan w:val="6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A3400D" w:rsidRDefault="00525DD2" w:rsidP="000D49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>4. Меры по совершенствованию управления МКОУ «</w:t>
            </w:r>
            <w:proofErr w:type="spellStart"/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>Нижнеказанищенская</w:t>
            </w:r>
            <w:proofErr w:type="spellEnd"/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СОШ№4» в целях предупреждения коррупции</w:t>
            </w: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заказов на приобретение товаров, оказание услуг в соответствие с требованиями Федерального закона от 05.04.2013 N 44-ФЗ (ред. от 04.06.2014)"О контрактной системе в сфере закупок товаров, работ, услуг для обеспечения государственных и 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нужд»</w:t>
            </w: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25DD2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инвентаризации муниципального имущества по анализу эффективности использования.        </w:t>
            </w: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 2018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комиссия по инвентаризации</w:t>
            </w:r>
          </w:p>
        </w:tc>
      </w:tr>
      <w:tr w:rsidR="00525DD2" w:rsidRPr="001A0BF6" w:rsidTr="000D49B8">
        <w:trPr>
          <w:trHeight w:val="820"/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Организация проверки достоверности представляемых гражданином персональных данных и иных сведений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поступлении на работу в МК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СОШ№4»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4.6.1. Проведение систематического контроля: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проведения НОД;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соблюдением прав всех участников воспитательно-образовательного процесса;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4.6.2. Организация </w:t>
            </w:r>
            <w:proofErr w:type="gramStart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использованием средств бюджета 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ОУ, муниципального имущества, финансово-хозяйственной деятельностью, в том числе: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расходование денежных средств; 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рганизация питания учащихся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25DD2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DD2" w:rsidRPr="001A0BF6" w:rsidTr="000D49B8">
        <w:trPr>
          <w:jc w:val="center"/>
        </w:trPr>
        <w:tc>
          <w:tcPr>
            <w:tcW w:w="11074" w:type="dxa"/>
            <w:gridSpan w:val="6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A3400D" w:rsidRDefault="00525DD2" w:rsidP="000D49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Меры по правовому просвещению и повышению </w:t>
            </w:r>
            <w:proofErr w:type="spellStart"/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>антикоррупционной</w:t>
            </w:r>
            <w:proofErr w:type="spellEnd"/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компетентности сотрудников, учащихся МКОУ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СОШ№4»</w:t>
            </w:r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их родителей</w:t>
            </w: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 Международному дню борьбы с коррупцией (9 декабря) мероприятий, направленных на формирование в обществе нетерпимости к коррупционному поведению: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обсуждение проблемы среди сотрудников,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- анализ исполнения Плана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противодействию коррупции в 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ОУ.</w:t>
            </w: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первая декада</w:t>
            </w: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5.2.</w:t>
            </w: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Проведение выставки рисунков «Я и мои права» по мотивам сказок народов мира</w:t>
            </w: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25DD2" w:rsidRPr="001A0BF6" w:rsidTr="000D49B8">
        <w:trPr>
          <w:trHeight w:val="169"/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Организация участ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ия  педагогических сотрудников 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ОУ  в семинарах по вопросам формирования </w:t>
            </w:r>
            <w:proofErr w:type="spellStart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</w:t>
            </w: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DD2" w:rsidRPr="001A0BF6" w:rsidTr="000D49B8">
        <w:trPr>
          <w:jc w:val="center"/>
        </w:trPr>
        <w:tc>
          <w:tcPr>
            <w:tcW w:w="11074" w:type="dxa"/>
            <w:gridSpan w:val="6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A3400D" w:rsidRDefault="00525DD2" w:rsidP="000D49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>6. Обеспечение участия родителей (законных представителей) в противодействии коррупции</w:t>
            </w: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Обес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печение функционирования сайта 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ОУ,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для размещения на нем информации о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ОУ,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убличного доклада руководителя 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ОУ, информации, предусмотренной ст.29 Закона РФ «Об образовании», информации об осуществлении мер по противодействию коррупции.     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опроса родителей воспитанников 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ОУ с целью определения степен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их удовлетворенности работой 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ОУ, качеством предоставляемых образовательных услуг. </w:t>
            </w: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май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25DD2" w:rsidRPr="001A0BF6" w:rsidTr="000D49B8">
        <w:trPr>
          <w:trHeight w:val="835"/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Обновление «Информационного стенда» о прозрачности деятельности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СОШ№4»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DD2" w:rsidRPr="001A0BF6" w:rsidTr="000D49B8">
        <w:trPr>
          <w:jc w:val="center"/>
        </w:trPr>
        <w:tc>
          <w:tcPr>
            <w:tcW w:w="11074" w:type="dxa"/>
            <w:gridSpan w:val="6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A3400D" w:rsidRDefault="00525DD2" w:rsidP="000D49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 Совершенст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вование работы сотрудников МКОУ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СОШ№4»</w:t>
            </w:r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профилактике коррупционных и других правонарушений</w:t>
            </w: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установленных действующим законодательством РФ ограничений, запретов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обязанностей для сотрудников 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ОУ.   </w:t>
            </w: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DD2" w:rsidRPr="001A0BF6" w:rsidTr="000D49B8">
        <w:trPr>
          <w:trHeight w:val="840"/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519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Анализ уровня профессиональной подготов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 педагогических работников МК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СОш№4» 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в рамках аттестации.</w:t>
            </w:r>
          </w:p>
        </w:tc>
        <w:tc>
          <w:tcPr>
            <w:tcW w:w="2126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7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DD2" w:rsidRPr="001A0BF6" w:rsidTr="000D49B8">
        <w:trPr>
          <w:jc w:val="center"/>
        </w:trPr>
        <w:tc>
          <w:tcPr>
            <w:tcW w:w="11074" w:type="dxa"/>
            <w:gridSpan w:val="6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A3400D" w:rsidRDefault="00525DD2" w:rsidP="000D49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>8. Периодическое исследование (мониторинг) уровня коррупции и эффективности мер, принимаемых по ее предупреждению и по борьбе с ней.</w:t>
            </w: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Обобщение практики рассмотрения жалоб и обращений граждан, касающихся 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ствий (бездействия) работников 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ОУ, связанных с коррупцией, и принятие мер по повышению результативности и эффективности работы с указанными обращениями.   </w:t>
            </w:r>
          </w:p>
        </w:tc>
        <w:tc>
          <w:tcPr>
            <w:tcW w:w="1800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32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ответственный за противодействие коррупции</w:t>
            </w: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Предоставление отчета о реализации Плана мероприятий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противодействию коррупции в МК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СОШ№4»</w:t>
            </w:r>
          </w:p>
        </w:tc>
        <w:tc>
          <w:tcPr>
            <w:tcW w:w="1800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каждый год</w:t>
            </w:r>
          </w:p>
        </w:tc>
        <w:tc>
          <w:tcPr>
            <w:tcW w:w="3732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 за противодействие коррупции</w:t>
            </w:r>
          </w:p>
        </w:tc>
      </w:tr>
      <w:tr w:rsidR="00525DD2" w:rsidRPr="001A0BF6" w:rsidTr="000D49B8">
        <w:trPr>
          <w:jc w:val="center"/>
        </w:trPr>
        <w:tc>
          <w:tcPr>
            <w:tcW w:w="11074" w:type="dxa"/>
            <w:gridSpan w:val="6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A3400D" w:rsidRDefault="00525DD2" w:rsidP="000D49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00D">
              <w:rPr>
                <w:rFonts w:ascii="Times New Roman" w:hAnsi="Times New Roman" w:cs="Times New Roman"/>
                <w:b/>
                <w:sz w:val="28"/>
                <w:szCs w:val="28"/>
              </w:rPr>
              <w:t>9. Взаимодействие с правоохранительными органами</w:t>
            </w: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мер по устранению нарушений </w:t>
            </w:r>
            <w:proofErr w:type="spellStart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РФ, причин и </w:t>
            </w:r>
            <w:r w:rsidRPr="001A0B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условий проявления коррупции в образовательной системе, указанных судебных актах, актах прокурорского реагирования, представлениях правоохранительных органов.         </w:t>
            </w:r>
          </w:p>
        </w:tc>
        <w:tc>
          <w:tcPr>
            <w:tcW w:w="1800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поступления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2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DD2" w:rsidRPr="001A0BF6" w:rsidTr="000D49B8">
        <w:trPr>
          <w:jc w:val="center"/>
        </w:trPr>
        <w:tc>
          <w:tcPr>
            <w:tcW w:w="775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9.2.</w:t>
            </w:r>
          </w:p>
        </w:tc>
        <w:tc>
          <w:tcPr>
            <w:tcW w:w="4767" w:type="dxa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правоохранительных органов о выявленных фактах коррупции в сфере деятельности. </w:t>
            </w:r>
          </w:p>
        </w:tc>
        <w:tc>
          <w:tcPr>
            <w:tcW w:w="1800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BF6">
              <w:rPr>
                <w:rFonts w:ascii="Times New Roman" w:hAnsi="Times New Roman" w:cs="Times New Roman"/>
                <w:sz w:val="28"/>
                <w:szCs w:val="28"/>
              </w:rPr>
              <w:t>при выявлении фактов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32" w:type="dxa"/>
            <w:gridSpan w:val="2"/>
            <w:tcBorders>
              <w:top w:val="single" w:sz="6" w:space="0" w:color="D5D5D5"/>
              <w:left w:val="single" w:sz="6" w:space="0" w:color="D5D5D5"/>
              <w:bottom w:val="single" w:sz="6" w:space="0" w:color="D5D5D5"/>
              <w:right w:val="single" w:sz="6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DD2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25DD2" w:rsidRPr="001A0BF6" w:rsidRDefault="00525DD2" w:rsidP="000D49B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5DD2" w:rsidRPr="001A0BF6" w:rsidRDefault="00525DD2" w:rsidP="00525DD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0BF6">
        <w:rPr>
          <w:rFonts w:ascii="Times New Roman" w:hAnsi="Times New Roman" w:cs="Times New Roman"/>
          <w:sz w:val="28"/>
          <w:szCs w:val="28"/>
        </w:rPr>
        <w:t> </w:t>
      </w:r>
    </w:p>
    <w:p w:rsidR="00C80BA3" w:rsidRDefault="00C80BA3"/>
    <w:sectPr w:rsidR="00C80BA3" w:rsidSect="00525DD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DD2"/>
    <w:rsid w:val="00015DD0"/>
    <w:rsid w:val="001E0241"/>
    <w:rsid w:val="001F289F"/>
    <w:rsid w:val="002243AF"/>
    <w:rsid w:val="00234A63"/>
    <w:rsid w:val="002813D7"/>
    <w:rsid w:val="002C377E"/>
    <w:rsid w:val="00457242"/>
    <w:rsid w:val="00525DD2"/>
    <w:rsid w:val="00556575"/>
    <w:rsid w:val="006B13CC"/>
    <w:rsid w:val="007244AE"/>
    <w:rsid w:val="00903375"/>
    <w:rsid w:val="009428A9"/>
    <w:rsid w:val="00C80BA3"/>
    <w:rsid w:val="00CA6494"/>
    <w:rsid w:val="00D23EC3"/>
    <w:rsid w:val="00E75D67"/>
    <w:rsid w:val="00EB1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57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1126</Words>
  <Characters>6420</Characters>
  <Application>Microsoft Office Word</Application>
  <DocSecurity>0</DocSecurity>
  <Lines>53</Lines>
  <Paragraphs>15</Paragraphs>
  <ScaleCrop>false</ScaleCrop>
  <Company/>
  <LinksUpToDate>false</LinksUpToDate>
  <CharactersWithSpaces>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2019-02-27T07:28:00Z</cp:lastPrinted>
  <dcterms:created xsi:type="dcterms:W3CDTF">2019-02-21T10:48:00Z</dcterms:created>
  <dcterms:modified xsi:type="dcterms:W3CDTF">2019-02-27T07:35:00Z</dcterms:modified>
</cp:coreProperties>
</file>