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62" w:rsidRPr="00F00062" w:rsidRDefault="00F00062" w:rsidP="00F00062">
      <w:pPr>
        <w:spacing w:after="160" w:line="259" w:lineRule="auto"/>
        <w:jc w:val="center"/>
        <w:rPr>
          <w:b/>
          <w:sz w:val="28"/>
          <w:szCs w:val="28"/>
        </w:rPr>
      </w:pPr>
      <w:r w:rsidRPr="00F0006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01B6472" wp14:editId="15E94DBF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062" w:rsidRPr="00F00062" w:rsidRDefault="00F00062" w:rsidP="00F00062">
      <w:pPr>
        <w:spacing w:after="160" w:line="259" w:lineRule="auto"/>
        <w:jc w:val="center"/>
        <w:rPr>
          <w:sz w:val="20"/>
          <w:szCs w:val="20"/>
        </w:rPr>
      </w:pPr>
      <w:r w:rsidRPr="00F00062"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МУНИЦИПАЛЬНОЕ КАЗЕННОЕ ОБЩЕОБРАЗОВАТЕЛЬНОЕ УЧРЕЖДЕНИЕ</w:t>
      </w:r>
      <w:r w:rsidRPr="00F00062">
        <w:rPr>
          <w:b/>
          <w:sz w:val="28"/>
          <w:szCs w:val="28"/>
        </w:rPr>
        <w:t xml:space="preserve">                                    </w:t>
      </w:r>
      <w:r w:rsidRPr="00F00062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F00062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F00062" w:rsidRDefault="00F00062" w:rsidP="00F00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0062">
        <w:rPr>
          <w:sz w:val="20"/>
          <w:szCs w:val="20"/>
        </w:rPr>
        <w:t>____________________________________________________________________________________________</w:t>
      </w:r>
    </w:p>
    <w:p w:rsidR="00F00062" w:rsidRDefault="00F00062" w:rsidP="00F00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 тематическое планирование </w:t>
      </w:r>
    </w:p>
    <w:p w:rsidR="00F00062" w:rsidRDefault="00F00062" w:rsidP="00F00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английскому языку для 7класса по УМК </w:t>
      </w:r>
    </w:p>
    <w:p w:rsidR="00F00062" w:rsidRDefault="00F00062" w:rsidP="00F00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О.В.Афанасьевой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И.В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Мехеевой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F00062" w:rsidRPr="005F50DE" w:rsidRDefault="00F00062" w:rsidP="00F000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уемые результаты учебного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курса(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  <w:r w:rsidRPr="005F5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00062" w:rsidRPr="008F6A4B" w:rsidRDefault="00F00062" w:rsidP="00F0006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062" w:rsidRPr="008F6A4B" w:rsidRDefault="00F00062" w:rsidP="00F00062">
      <w:pPr>
        <w:tabs>
          <w:tab w:val="left" w:pos="2955"/>
        </w:tabs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A4B">
        <w:rPr>
          <w:rFonts w:ascii="Times New Roman" w:eastAsia="Calibri" w:hAnsi="Times New Roman" w:cs="Times New Roman"/>
          <w:b/>
          <w:sz w:val="24"/>
          <w:szCs w:val="24"/>
        </w:rPr>
        <w:t>РЕЧЕВЫЕ  УМЕНИЯ</w:t>
      </w:r>
      <w:proofErr w:type="gramEnd"/>
      <w:r w:rsidRPr="008F6A4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00062" w:rsidRPr="008F6A4B" w:rsidRDefault="00F00062" w:rsidP="00F0006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:rsidR="00F00062" w:rsidRDefault="00F00062" w:rsidP="00F0006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6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Диалогическая речь</w:t>
      </w:r>
    </w:p>
    <w:p w:rsidR="00F00062" w:rsidRPr="00A67801" w:rsidRDefault="00F00062" w:rsidP="00F00062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00062" w:rsidRPr="00A67801" w:rsidRDefault="00F00062" w:rsidP="00F00062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 7 классе продолжается развитие речевых умений диалога этикетного характера, диалога-расспроса, диалога — побуждения к действию, начинается овладение умением диалога — обмена мнениями.</w:t>
      </w:r>
    </w:p>
    <w:p w:rsidR="00F00062" w:rsidRPr="00A67801" w:rsidRDefault="00F00062" w:rsidP="00F00062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Диалог этикетного характера — начинать,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соглашаться. Объем диалога— 3 реплики со стороны каждого учащегося.</w:t>
      </w:r>
    </w:p>
    <w:p w:rsidR="00F00062" w:rsidRPr="00A67801" w:rsidRDefault="00F00062" w:rsidP="00F00062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Диалог-расспрос — запрашивать и сообщать фактическую информацию (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кто?,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что?, где?, когда?, куда?, как?, с кем?, почему?), переходя с позиции спрашивающего на позицию отвечающего; целенаправленно расспрашивать. Объем диалогов —до 4 реплик с каждой стороны.</w:t>
      </w:r>
    </w:p>
    <w:p w:rsidR="00F00062" w:rsidRPr="00A67801" w:rsidRDefault="00F00062" w:rsidP="00F00062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Диалог— побуждение к действию — 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участие. Объем диалога— 3 реплики с каждой стороны.</w:t>
      </w:r>
    </w:p>
    <w:p w:rsidR="00F00062" w:rsidRPr="00A67801" w:rsidRDefault="00F00062" w:rsidP="00F00062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Диалог— обмен мнениями — выражать свою точку зрения, выражать согласие/несогласие с мнением собеседника; высказывать одобрение/неодобрение относительно мнения партнера. Объем диалогов— 3 реплики со стороны каждого участника общения.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801"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</w:p>
    <w:p w:rsidR="00F00062" w:rsidRPr="00A67801" w:rsidRDefault="00F00062" w:rsidP="00F00062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 xml:space="preserve">Высказывания о фактах и событиях с использованием таких типов речи, как повествование, сообщение, описание; изложение 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основного содержания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прочитанного с опорой на текст; выражение своего мнения в связи с прочитанным и прослушанным текстом; сообщения по результатам проведенной проектной работы. Объем монологического высказывания — 8—10 фраз.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7801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  <w:proofErr w:type="spellEnd"/>
    </w:p>
    <w:p w:rsidR="00F00062" w:rsidRPr="00A67801" w:rsidRDefault="00F00062" w:rsidP="00F00062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Владение умениями воспринимать на слух иноязычный текст предусматривает понимание несложных текстов с различной глубиной проникновения в их содержание (с пониманием основного содержания, с выборочным пониманием и полным пониманием текста). При этом предусматривается овладение следующими умениями:</w:t>
      </w:r>
    </w:p>
    <w:p w:rsidR="00F00062" w:rsidRPr="00A67801" w:rsidRDefault="00F00062" w:rsidP="00F00062">
      <w:pPr>
        <w:pStyle w:val="a3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понимать тему и факты сообщения;</w:t>
      </w:r>
    </w:p>
    <w:p w:rsidR="00F00062" w:rsidRPr="00A67801" w:rsidRDefault="00F00062" w:rsidP="00F00062">
      <w:pPr>
        <w:pStyle w:val="a3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вычленять смысловые вехи;</w:t>
      </w:r>
    </w:p>
    <w:p w:rsidR="00F00062" w:rsidRPr="00A67801" w:rsidRDefault="00F00062" w:rsidP="00F00062">
      <w:pPr>
        <w:pStyle w:val="a3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понимать детали;</w:t>
      </w:r>
    </w:p>
    <w:p w:rsidR="00F00062" w:rsidRPr="00A67801" w:rsidRDefault="00F00062" w:rsidP="00F00062">
      <w:pPr>
        <w:pStyle w:val="a3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выделять главное, отличать главное от второстепенного;</w:t>
      </w:r>
    </w:p>
    <w:p w:rsidR="00F00062" w:rsidRPr="00A67801" w:rsidRDefault="00F00062" w:rsidP="00F00062">
      <w:pPr>
        <w:pStyle w:val="a3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Время звучания текстов для </w:t>
      </w:r>
      <w:proofErr w:type="spellStart"/>
      <w:r w:rsidRPr="00A67801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A67801">
        <w:rPr>
          <w:rFonts w:ascii="Times New Roman" w:hAnsi="Times New Roman" w:cs="Times New Roman"/>
          <w:sz w:val="24"/>
          <w:szCs w:val="24"/>
        </w:rPr>
        <w:t>— 1—1,5 минуты.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p w:rsidR="00F00062" w:rsidRPr="00A67801" w:rsidRDefault="00F00062" w:rsidP="00F00062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Чтение и понимание текстов с различной глубиной проникновения в их содержание в зависимости от вида чтения: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Независимо от вида чтения возможно использование двуязычного словаря.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 речи для 7 класса, отражающее особенности культуры Великобритании, США.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Объем текстов для ознакомительного чтения — 400—500 слов без учета артиклей.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Предполагается формирование следующих умений:</w:t>
      </w:r>
    </w:p>
    <w:p w:rsidR="00F00062" w:rsidRPr="00A67801" w:rsidRDefault="00F00062" w:rsidP="00F00062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 xml:space="preserve">понимать тему и основное содержание текста (на уровне </w:t>
      </w:r>
      <w:proofErr w:type="spellStart"/>
      <w:r w:rsidRPr="00A67801">
        <w:rPr>
          <w:rFonts w:ascii="Times New Roman" w:hAnsi="Times New Roman"/>
          <w:sz w:val="24"/>
          <w:szCs w:val="24"/>
        </w:rPr>
        <w:t>фактологической</w:t>
      </w:r>
      <w:proofErr w:type="spellEnd"/>
      <w:r w:rsidRPr="00A67801">
        <w:rPr>
          <w:rFonts w:ascii="Times New Roman" w:hAnsi="Times New Roman"/>
          <w:sz w:val="24"/>
          <w:szCs w:val="24"/>
        </w:rPr>
        <w:t xml:space="preserve"> информации);</w:t>
      </w:r>
    </w:p>
    <w:p w:rsidR="00F00062" w:rsidRPr="00A67801" w:rsidRDefault="00F00062" w:rsidP="00F00062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выделять смысловые вехи, основную мысль текста;</w:t>
      </w:r>
    </w:p>
    <w:p w:rsidR="00F00062" w:rsidRPr="00A67801" w:rsidRDefault="00F00062" w:rsidP="00F00062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вычленять причинно-следственные связи в тексте;</w:t>
      </w:r>
    </w:p>
    <w:p w:rsidR="00F00062" w:rsidRPr="00A67801" w:rsidRDefault="00F00062" w:rsidP="00F00062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кратко и логично излагать содержание текста;</w:t>
      </w:r>
    </w:p>
    <w:p w:rsidR="00F00062" w:rsidRPr="00A67801" w:rsidRDefault="00F00062" w:rsidP="00F00062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оценивать прочитанное, сопоставлять факты в различных культурах.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Чтение с полным пониманием текста осуществляется на несложных аутентичных материалах, ориентированных на предметное содержание речи на этом этапе. Предполагается овладение следующими умениями:</w:t>
      </w:r>
    </w:p>
    <w:p w:rsidR="00F00062" w:rsidRPr="00A67801" w:rsidRDefault="00F00062" w:rsidP="00F00062">
      <w:pPr>
        <w:pStyle w:val="a3"/>
        <w:numPr>
          <w:ilvl w:val="0"/>
          <w:numId w:val="3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lastRenderedPageBreak/>
        <w:t>полно и точно понимать содержание текста на основе языковой и контекстуальной догадки, словообразовательного анализа, использования словаря;</w:t>
      </w:r>
    </w:p>
    <w:p w:rsidR="00F00062" w:rsidRPr="00A67801" w:rsidRDefault="00F00062" w:rsidP="00F00062">
      <w:pPr>
        <w:pStyle w:val="a3"/>
        <w:numPr>
          <w:ilvl w:val="0"/>
          <w:numId w:val="3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кратко излагать содержание прочитанного;</w:t>
      </w:r>
    </w:p>
    <w:p w:rsidR="00F00062" w:rsidRPr="00A67801" w:rsidRDefault="00F00062" w:rsidP="00F00062">
      <w:pPr>
        <w:pStyle w:val="a3"/>
        <w:numPr>
          <w:ilvl w:val="0"/>
          <w:numId w:val="3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интерпретировать прочитанное — выражать свое мнение, соотносить прочитанное со своим опытом.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Объем текстов для чтения с полным пониманием — 250 слов без учета артиклей.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Письменная речь</w:t>
      </w:r>
    </w:p>
    <w:p w:rsidR="00F00062" w:rsidRPr="00A67801" w:rsidRDefault="00F00062" w:rsidP="00F00062">
      <w:pPr>
        <w:autoSpaceDE w:val="0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F00062" w:rsidRPr="00A67801" w:rsidRDefault="00F00062" w:rsidP="00F00062">
      <w:pPr>
        <w:pStyle w:val="a3"/>
        <w:numPr>
          <w:ilvl w:val="0"/>
          <w:numId w:val="4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делать выписки из текста;</w:t>
      </w:r>
    </w:p>
    <w:p w:rsidR="00F00062" w:rsidRPr="00A67801" w:rsidRDefault="00F00062" w:rsidP="00F00062">
      <w:pPr>
        <w:pStyle w:val="a3"/>
        <w:numPr>
          <w:ilvl w:val="0"/>
          <w:numId w:val="4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составлять план текста;</w:t>
      </w:r>
    </w:p>
    <w:p w:rsidR="00F00062" w:rsidRPr="00A67801" w:rsidRDefault="00F00062" w:rsidP="00F00062">
      <w:pPr>
        <w:pStyle w:val="a3"/>
        <w:numPr>
          <w:ilvl w:val="0"/>
          <w:numId w:val="4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писать поздравления с праздниками, выражать пожелания (объемом до 30 слов, включая адрес);</w:t>
      </w:r>
    </w:p>
    <w:p w:rsidR="00F00062" w:rsidRPr="00A67801" w:rsidRDefault="00F00062" w:rsidP="00F00062">
      <w:pPr>
        <w:pStyle w:val="a3"/>
        <w:numPr>
          <w:ilvl w:val="0"/>
          <w:numId w:val="4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заполнять анкеты, бланки, указывая имя, фамилию, пол, возраст, гражданство, адрес;</w:t>
      </w:r>
    </w:p>
    <w:p w:rsidR="00F00062" w:rsidRPr="00A67801" w:rsidRDefault="00F00062" w:rsidP="00F00062">
      <w:pPr>
        <w:pStyle w:val="a3"/>
        <w:numPr>
          <w:ilvl w:val="0"/>
          <w:numId w:val="4"/>
        </w:numPr>
        <w:autoSpaceDE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благодарность).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Объем личного письма составляет 50—60 слов, включая адрес, написанный в соответствии с нормами, принятыми в англоязычных странах.</w:t>
      </w:r>
    </w:p>
    <w:p w:rsidR="00F00062" w:rsidRPr="00A67801" w:rsidRDefault="00F00062" w:rsidP="00F00062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Социокультурная компетенция</w:t>
      </w:r>
    </w:p>
    <w:p w:rsidR="00F00062" w:rsidRPr="00A67801" w:rsidRDefault="00F00062" w:rsidP="00F00062">
      <w:pPr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На втором этапе обучения страноведческий материал значительно расширяется и приобретает не только информационный, но и обучающий характер, так как многие тексты, предназначенные для чтения, содержат в себе страноведческую информацию. Учащиеся знакомятся заново и продолжают знакомство: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государственной символикой;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достопримечательностями Великобритании и США;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праздниками, традициями и обычаями проведения праздников: Рождества, Пасхи, Нового года, Дня святого Валентина, Дня благодарения и т. п. в Великобритании и США;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известными людьми и историческими личностями;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системой школьного и высшего образования;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географическими особенностями и государственным устройством США;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культурной жизнью стран изучаемого языка, их литературой и кинематографом;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любимыми видами спорта;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_ с флорой и фауной;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 английскими народными песнями.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Социокультурная компетенция учащихся формируется в процессе межкультурного общения, диалога культур, что создает условия для расширения и углубления знаний учащихся о своей культуре в процессе сопоставления и комментирования различий в культурах.</w:t>
      </w:r>
    </w:p>
    <w:p w:rsidR="00F00062" w:rsidRPr="00A67801" w:rsidRDefault="00F00062" w:rsidP="00F00062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Компенсаторная компетенция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На втором этапе продолжается совершенствование и развитие компенсаторных умений, начатое в 5—6 классах. Кроме этого происходит овладение следующими новыми компенсаторными умениями говорения:</w:t>
      </w:r>
    </w:p>
    <w:p w:rsidR="00F00062" w:rsidRPr="00A67801" w:rsidRDefault="00F00062" w:rsidP="00F00062">
      <w:pPr>
        <w:pStyle w:val="a3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употреблять синонимы;</w:t>
      </w:r>
    </w:p>
    <w:p w:rsidR="00F00062" w:rsidRPr="00A67801" w:rsidRDefault="00F00062" w:rsidP="00F00062">
      <w:pPr>
        <w:pStyle w:val="a3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описать предмет, явление;</w:t>
      </w:r>
    </w:p>
    <w:p w:rsidR="00F00062" w:rsidRPr="00A67801" w:rsidRDefault="00F00062" w:rsidP="00F00062">
      <w:pPr>
        <w:pStyle w:val="a3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обратиться за помощью;</w:t>
      </w:r>
    </w:p>
    <w:p w:rsidR="00F00062" w:rsidRPr="00A67801" w:rsidRDefault="00F00062" w:rsidP="00F00062">
      <w:pPr>
        <w:pStyle w:val="a3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задать вопрос;</w:t>
      </w:r>
    </w:p>
    <w:p w:rsidR="00F00062" w:rsidRPr="00A67801" w:rsidRDefault="00F00062" w:rsidP="00F00062">
      <w:pPr>
        <w:pStyle w:val="a3"/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переспросить.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Особое внимание на данном этапе уделяется формированию компенсаторных умений чтения:</w:t>
      </w:r>
    </w:p>
    <w:p w:rsidR="00F00062" w:rsidRPr="00A67801" w:rsidRDefault="00F00062" w:rsidP="00F00062">
      <w:pPr>
        <w:pStyle w:val="a3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F00062" w:rsidRPr="00A67801" w:rsidRDefault="00F00062" w:rsidP="00F00062">
      <w:pPr>
        <w:pStyle w:val="a3"/>
        <w:numPr>
          <w:ilvl w:val="0"/>
          <w:numId w:val="6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01">
        <w:rPr>
          <w:rFonts w:ascii="Times New Roman" w:hAnsi="Times New Roman"/>
          <w:sz w:val="24"/>
          <w:szCs w:val="24"/>
        </w:rPr>
        <w:t>пользоваться подстрочными ссылками, двуязычным слов</w:t>
      </w:r>
      <w:r w:rsidRPr="00A67801">
        <w:rPr>
          <w:rFonts w:ascii="Times New Roman" w:hAnsi="Times New Roman"/>
          <w:sz w:val="28"/>
          <w:szCs w:val="28"/>
        </w:rPr>
        <w:t>арем.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>Учебно-познавательная компетенция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В процессе обучения английскому языку в 7—8 классах осуществляется дальнейшее совершенствование сформированных на первом этапе умений и формирование и развитие новых, что обусловлено усложнением предметного содержания речи, расширением проблематики обсуждаемых вопросов, что требует от учащихся умения самостоятельно добывать знания из различных источников. На данном этапе предполагается овладение следующими умениями:</w:t>
      </w:r>
    </w:p>
    <w:p w:rsidR="00F00062" w:rsidRPr="00A67801" w:rsidRDefault="00F00062" w:rsidP="00F00062">
      <w:pPr>
        <w:pStyle w:val="a3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работать с двуязычными словарями, энциклопедиями и другой справочной литературой;</w:t>
      </w:r>
    </w:p>
    <w:p w:rsidR="00F00062" w:rsidRPr="00A67801" w:rsidRDefault="00F00062" w:rsidP="00F00062">
      <w:pPr>
        <w:pStyle w:val="a3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выполнять различные виды упражнений из учебника и рабочей тетради;</w:t>
      </w:r>
    </w:p>
    <w:p w:rsidR="00F00062" w:rsidRPr="00A67801" w:rsidRDefault="00F00062" w:rsidP="00F00062">
      <w:pPr>
        <w:pStyle w:val="a3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выполнять контрольные задания в формате ЕГЭ;</w:t>
      </w:r>
    </w:p>
    <w:p w:rsidR="00F00062" w:rsidRPr="00A67801" w:rsidRDefault="00F00062" w:rsidP="00F00062">
      <w:pPr>
        <w:pStyle w:val="a3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7801">
        <w:rPr>
          <w:rFonts w:ascii="Times New Roman" w:hAnsi="Times New Roman"/>
          <w:sz w:val="24"/>
          <w:szCs w:val="24"/>
        </w:rPr>
        <w:t>участвовать в проектной работе, оформлять ее результаты в виде планшета, стенной газеты, иллюстрированного альбома и т. п.</w:t>
      </w:r>
    </w:p>
    <w:p w:rsidR="00F00062" w:rsidRPr="008F6A4B" w:rsidRDefault="00F00062" w:rsidP="00F00062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062" w:rsidRPr="008F6A4B" w:rsidRDefault="00F00062" w:rsidP="00F0006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8F6A4B">
        <w:rPr>
          <w:rFonts w:ascii="Times New Roman" w:eastAsia="Calibri" w:hAnsi="Times New Roman" w:cs="Times New Roman"/>
          <w:b/>
          <w:sz w:val="24"/>
          <w:szCs w:val="24"/>
        </w:rPr>
        <w:t>Требования к у</w:t>
      </w:r>
      <w:r>
        <w:rPr>
          <w:rFonts w:ascii="Times New Roman" w:eastAsia="Calibri" w:hAnsi="Times New Roman" w:cs="Times New Roman"/>
          <w:b/>
          <w:sz w:val="24"/>
          <w:szCs w:val="24"/>
        </w:rPr>
        <w:t>ровню подготовки учащихся 7</w:t>
      </w:r>
      <w:r w:rsidRPr="008F6A4B">
        <w:rPr>
          <w:rFonts w:ascii="Times New Roman" w:eastAsia="Calibri" w:hAnsi="Times New Roman" w:cs="Times New Roman"/>
          <w:b/>
          <w:sz w:val="24"/>
          <w:szCs w:val="24"/>
        </w:rPr>
        <w:t xml:space="preserve"> класса:</w:t>
      </w:r>
      <w:r w:rsidRPr="008F6A4B">
        <w:rPr>
          <w:rFonts w:ascii="Times New Roman" w:eastAsia="Calibri" w:hAnsi="Times New Roman" w:cs="Times New Roman"/>
          <w:color w:val="424242"/>
          <w:sz w:val="24"/>
          <w:szCs w:val="24"/>
          <w:u w:val="single"/>
        </w:rPr>
        <w:t xml:space="preserve">             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В результате изучения английского языка в 7 классе ученик должен </w:t>
      </w:r>
      <w:r w:rsidRPr="00A67801">
        <w:rPr>
          <w:rFonts w:ascii="Times New Roman" w:hAnsi="Times New Roman" w:cs="Times New Roman"/>
          <w:bCs/>
          <w:sz w:val="24"/>
          <w:szCs w:val="24"/>
        </w:rPr>
        <w:t>знать/понимать: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основные значения изученных лексических единиц (слов, словосочетаний) в соответствии с предметным содержанием речи, предусмотренным программой для этого этапа, основные способы словообразования (аффиксация, словосложение, конверсия);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_ особенности структуры простых (утвердительных, восклицательных, побудительных) и сложных предложений английского языка; интонацию различных коммуникативных типов предложения;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признаки изученных грамматических явлений (</w:t>
      </w:r>
      <w:proofErr w:type="spellStart"/>
      <w:proofErr w:type="gramStart"/>
      <w:r w:rsidRPr="00A67801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A67801">
        <w:rPr>
          <w:rFonts w:ascii="Times New Roman" w:hAnsi="Times New Roman" w:cs="Times New Roman"/>
          <w:sz w:val="24"/>
          <w:szCs w:val="24"/>
        </w:rPr>
        <w:t>-временных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культура Великобритании, США (образ жизни, быт, обычаи, традиции, праздники, всемирно известные достопримечательности, выдающиеся люди и их вклад в мировые культуры), сходства и различия в традициях своей страны и стран изучаемого языка.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67801">
        <w:rPr>
          <w:rFonts w:ascii="Times New Roman" w:hAnsi="Times New Roman" w:cs="Times New Roman"/>
          <w:sz w:val="24"/>
          <w:szCs w:val="24"/>
        </w:rPr>
        <w:t>Помимо этого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говорения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начинать поддерживать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обращаться с просьбой и выражать готовность/отказ ее выполнить; давать совет и принимать/не принимать его;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приглашать к действию/взаимодействию и соглашаться/не соглашаться принять в нем участие;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излагать основное содержание прочитанного с опорой на текст;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делать сообщения по результатам проведенной проектной работы;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научиться: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выражать свою точку зрения, выражать согласие/несогласие с мнением партнера; высказывать одобрение/неодобрение относительно мнения партнера;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высказываться о фактах и событиях, используя такие типы речи, как повествование, сообщение, описание;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высказывать свое мнение в связи с прочитанным и прослушанным текстом;</w:t>
      </w:r>
    </w:p>
    <w:p w:rsidR="00F00062" w:rsidRPr="00F00062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запрашивать и сообщать фактическую информацию (</w:t>
      </w:r>
      <w:proofErr w:type="gramStart"/>
      <w:r w:rsidRPr="00A67801">
        <w:rPr>
          <w:rFonts w:ascii="Times New Roman" w:hAnsi="Times New Roman" w:cs="Times New Roman"/>
          <w:sz w:val="24"/>
          <w:szCs w:val="24"/>
        </w:rPr>
        <w:t>кто?,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что?, где?, когда?, куда?, как?, с кем?, почему?), переходя с позиции спрашивающего на позицию отвечающего.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proofErr w:type="spellStart"/>
      <w:r w:rsidRPr="00A67801">
        <w:rPr>
          <w:rFonts w:ascii="Times New Roman" w:hAnsi="Times New Roman" w:cs="Times New Roman"/>
          <w:b/>
          <w:bCs/>
          <w:sz w:val="24"/>
          <w:szCs w:val="24"/>
        </w:rPr>
        <w:t>аудирования</w:t>
      </w:r>
      <w:proofErr w:type="spellEnd"/>
      <w:r w:rsidRPr="00A67801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 xml:space="preserve">_ понимать основное содержание несложных аутентичных текстов, относящихся к различным коммуникативным типам речи (сообщение/рассказ); 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_ выборочно понимать нужную или интересующую информацию в сообщениях прагматического характера с опорой на языковую догадку, контекст;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научиться</w:t>
      </w:r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F00062" w:rsidRPr="00F00062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уметь определять тему и факты сообщения, вычленять смысловые вехи; выделять главное, опуская второстепенное;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proofErr w:type="gramStart"/>
      <w:r w:rsidRPr="00A67801">
        <w:rPr>
          <w:rFonts w:ascii="Times New Roman" w:hAnsi="Times New Roman" w:cs="Times New Roman"/>
          <w:b/>
          <w:bCs/>
          <w:sz w:val="24"/>
          <w:szCs w:val="24"/>
        </w:rPr>
        <w:t>чтения</w:t>
      </w:r>
      <w:proofErr w:type="gramEnd"/>
      <w:r w:rsidRPr="00A67801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читать и понимать основное содержание аутентичных художественных и научно-популярных текстов (определять тему, основную мысль, причинно-следственные связи в тексте, кратко и логично излагать его содержание, оценивать прочитанное, сопоставлять факты в культурах);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читать текст с выборочным пониманием нужной или интересующей информации (просмотреть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текста/текстов);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>Получат возможность научиться: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читать с полным пониманием несложные аутентичные тексты, ориентированные на предметное содержание речи на этом этапе, на основе языковой и контекстуальной догадки, словообразовательного анализа, использования словаря;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кратко излагать содержание прочитанного; выражать свое мнение, соотносить со своим опытом;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в области 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письма и письменной речи</w:t>
      </w:r>
      <w:r w:rsidRPr="00A67801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A67801">
        <w:rPr>
          <w:rFonts w:ascii="Times New Roman" w:hAnsi="Times New Roman" w:cs="Times New Roman"/>
          <w:b/>
          <w:sz w:val="24"/>
          <w:szCs w:val="24"/>
        </w:rPr>
        <w:t>научатся</w:t>
      </w:r>
      <w:r w:rsidRPr="00A678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делать выписки из текста;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составлять план текста;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писать поздравления с праздниками, выражать пожелания (объемом до 30 слов, включая адрес);</w:t>
      </w:r>
    </w:p>
    <w:p w:rsidR="00F00062" w:rsidRPr="00F00062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заполнять анкеты, бланки, указывая имя, фамилию, пол, возраст, гражданство, адрес;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801">
        <w:rPr>
          <w:rFonts w:ascii="Times New Roman" w:hAnsi="Times New Roman" w:cs="Times New Roman"/>
          <w:b/>
          <w:bCs/>
          <w:sz w:val="24"/>
          <w:szCs w:val="24"/>
        </w:rPr>
        <w:t>Получат возможность научиться:</w:t>
      </w:r>
    </w:p>
    <w:p w:rsidR="00F00062" w:rsidRPr="00F00062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писать личное письмо с опорой на образец (расспрашивать адресата о его жизни, здоровье, делах, сообщать то же о себе, своей семье, друзьях, событиях жизни и делах, выражать просьбу и благодарность в соответствии с нормами, принятыми в англоязычных странах).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801">
        <w:rPr>
          <w:rFonts w:ascii="Times New Roman" w:hAnsi="Times New Roman" w:cs="Times New Roman"/>
          <w:bCs/>
          <w:sz w:val="24"/>
          <w:szCs w:val="24"/>
        </w:rPr>
        <w:t xml:space="preserve">Учащиеся также должны быть в состоянии в конце второго этапа обучения использовать приобретенные знания и умения в практической деятельности и повседневной </w:t>
      </w:r>
      <w:proofErr w:type="spellStart"/>
      <w:r w:rsidRPr="00A67801">
        <w:rPr>
          <w:rFonts w:ascii="Times New Roman" w:hAnsi="Times New Roman" w:cs="Times New Roman"/>
          <w:bCs/>
          <w:sz w:val="24"/>
          <w:szCs w:val="24"/>
        </w:rPr>
        <w:t>жизнидля</w:t>
      </w:r>
      <w:proofErr w:type="spellEnd"/>
      <w:r w:rsidRPr="00A67801">
        <w:rPr>
          <w:rFonts w:ascii="Times New Roman" w:hAnsi="Times New Roman" w:cs="Times New Roman"/>
          <w:bCs/>
          <w:sz w:val="24"/>
          <w:szCs w:val="24"/>
        </w:rPr>
        <w:t>: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достижения взаимопонимания в процессе устного и письменного общения с носителями иностранного языка;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lastRenderedPageBreak/>
        <w:t>_ создания целостной картины поликультурного мира, осознания места и роли родного языка и изучаемого иностранного языка в этом мире;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приобщения к ценностям мировой культуры через иноязычные источники информации (в том числе мультимедийные);</w:t>
      </w:r>
    </w:p>
    <w:p w:rsidR="00F00062" w:rsidRPr="00A67801" w:rsidRDefault="00F00062" w:rsidP="00F00062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67801">
        <w:rPr>
          <w:rFonts w:ascii="Times New Roman" w:hAnsi="Times New Roman" w:cs="Times New Roman"/>
          <w:sz w:val="24"/>
          <w:szCs w:val="24"/>
        </w:rPr>
        <w:t>_ ознакомления представителей других стран с культурой своего народа; осознания себя гражданином своей страны и мира.</w:t>
      </w:r>
    </w:p>
    <w:p w:rsidR="003E0265" w:rsidRDefault="003E0265"/>
    <w:p w:rsidR="00F00062" w:rsidRDefault="00F00062"/>
    <w:p w:rsidR="00F00062" w:rsidRPr="00F00062" w:rsidRDefault="00F00062" w:rsidP="00F00062">
      <w:pPr>
        <w:jc w:val="center"/>
        <w:rPr>
          <w:b/>
          <w:sz w:val="28"/>
          <w:szCs w:val="28"/>
        </w:rPr>
      </w:pPr>
      <w:r w:rsidRPr="00F00062">
        <w:rPr>
          <w:b/>
          <w:sz w:val="28"/>
          <w:szCs w:val="28"/>
        </w:rPr>
        <w:t xml:space="preserve">Директор школы      </w:t>
      </w:r>
      <w:r>
        <w:rPr>
          <w:b/>
          <w:sz w:val="28"/>
          <w:szCs w:val="28"/>
        </w:rPr>
        <w:t xml:space="preserve">   </w:t>
      </w:r>
      <w:bookmarkStart w:id="0" w:name="_GoBack"/>
      <w:bookmarkEnd w:id="0"/>
      <w:r w:rsidRPr="00F00062">
        <w:rPr>
          <w:b/>
          <w:sz w:val="28"/>
          <w:szCs w:val="28"/>
        </w:rPr>
        <w:t xml:space="preserve">            /</w:t>
      </w:r>
      <w:proofErr w:type="spellStart"/>
      <w:r w:rsidRPr="00F00062">
        <w:rPr>
          <w:b/>
          <w:sz w:val="28"/>
          <w:szCs w:val="28"/>
        </w:rPr>
        <w:t>Абдуллатипова</w:t>
      </w:r>
      <w:proofErr w:type="spellEnd"/>
      <w:r w:rsidRPr="00F00062">
        <w:rPr>
          <w:b/>
          <w:sz w:val="28"/>
          <w:szCs w:val="28"/>
        </w:rPr>
        <w:t xml:space="preserve"> З.И./</w:t>
      </w:r>
    </w:p>
    <w:sectPr w:rsidR="00F00062" w:rsidRPr="00F00062" w:rsidSect="00F00062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621"/>
    <w:multiLevelType w:val="hybridMultilevel"/>
    <w:tmpl w:val="A3846954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C29E0"/>
    <w:multiLevelType w:val="hybridMultilevel"/>
    <w:tmpl w:val="70F019AC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224B2"/>
    <w:multiLevelType w:val="hybridMultilevel"/>
    <w:tmpl w:val="FD22A2D8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70653"/>
    <w:multiLevelType w:val="hybridMultilevel"/>
    <w:tmpl w:val="9A52B4A8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F3ECD"/>
    <w:multiLevelType w:val="hybridMultilevel"/>
    <w:tmpl w:val="FE32489C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02259"/>
    <w:multiLevelType w:val="hybridMultilevel"/>
    <w:tmpl w:val="C36A5D74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44335"/>
    <w:multiLevelType w:val="hybridMultilevel"/>
    <w:tmpl w:val="0B18E64A"/>
    <w:lvl w:ilvl="0" w:tplc="0E567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62"/>
    <w:rsid w:val="003E0265"/>
    <w:rsid w:val="00F0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2750"/>
  <w15:chartTrackingRefBased/>
  <w15:docId w15:val="{997A40B8-574C-4B9D-A45B-38B022B6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0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006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2018-03-20T06:26:00Z</dcterms:created>
  <dcterms:modified xsi:type="dcterms:W3CDTF">2018-03-20T06:35:00Z</dcterms:modified>
</cp:coreProperties>
</file>