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5648"/>
        <w:gridCol w:w="4081"/>
        <w:gridCol w:w="5845"/>
      </w:tblGrid>
      <w:tr w:rsidR="009F4AA3" w:rsidTr="00304DC4">
        <w:trPr>
          <w:trHeight w:val="2509"/>
        </w:trPr>
        <w:tc>
          <w:tcPr>
            <w:tcW w:w="5648" w:type="dxa"/>
          </w:tcPr>
          <w:p w:rsidR="009F4AA3" w:rsidRDefault="00304DC4" w:rsidP="00304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4AA3" w:rsidRDefault="009F4AA3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AA3" w:rsidRDefault="009F4AA3" w:rsidP="009F4AA3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алгебре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9F4AA3" w:rsidRDefault="00304DC4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Составлена на основании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 : 5 - 9 классы.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Авт. – сост. А.Г. Ме</w:t>
      </w:r>
      <w:r w:rsidR="00304DC4">
        <w:rPr>
          <w:sz w:val="28"/>
          <w:szCs w:val="28"/>
        </w:rPr>
        <w:t>рзляк, В.Б.Полонский, М.С.Якир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 xml:space="preserve">, </w:t>
      </w:r>
      <w:r w:rsidR="00304DC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F4AA3" w:rsidRDefault="009F4AA3" w:rsidP="009F4AA3"/>
    <w:p w:rsidR="00304DC4" w:rsidRDefault="00304DC4" w:rsidP="009F4AA3"/>
    <w:p w:rsidR="00304DC4" w:rsidRDefault="00304DC4" w:rsidP="009F4AA3"/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lastRenderedPageBreak/>
        <w:t xml:space="preserve">ПОЯСНИТЕЛЬНАЯ ЗАПИСКА 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>8 класс  Алгебра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color w:val="000000"/>
        </w:rPr>
      </w:pPr>
    </w:p>
    <w:p w:rsidR="009F4AA3" w:rsidRPr="008873BE" w:rsidRDefault="009F4AA3" w:rsidP="009F4AA3">
      <w:pPr>
        <w:pStyle w:val="c20"/>
        <w:spacing w:before="0" w:beforeAutospacing="0" w:after="0" w:afterAutospacing="0"/>
        <w:ind w:firstLine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8873BE">
        <w:rPr>
          <w:rStyle w:val="c7"/>
          <w:color w:val="000000"/>
        </w:rPr>
        <w:t>Полонский,В.Б</w:t>
      </w:r>
      <w:proofErr w:type="spellEnd"/>
      <w:r w:rsidRPr="008873BE">
        <w:rPr>
          <w:rStyle w:val="c7"/>
          <w:color w:val="000000"/>
        </w:rPr>
        <w:t xml:space="preserve"> и др.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   В ней также учитываются доминирующие идеи и положения Программы развития 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color w:val="000000"/>
        </w:rPr>
      </w:pPr>
      <w:r w:rsidRPr="008873BE">
        <w:rPr>
          <w:rStyle w:val="c7"/>
          <w:color w:val="000000"/>
        </w:rPr>
        <w:t xml:space="preserve">   формирования универсальных учебных действий для основного общего образования, </w:t>
      </w:r>
      <w:proofErr w:type="spellStart"/>
      <w:r w:rsidRPr="008873BE">
        <w:rPr>
          <w:rStyle w:val="c7"/>
          <w:color w:val="000000"/>
        </w:rPr>
        <w:t>которыеобеспечивают</w:t>
      </w:r>
      <w:proofErr w:type="spellEnd"/>
      <w:r w:rsidRPr="008873BE">
        <w:rPr>
          <w:rStyle w:val="c7"/>
          <w:color w:val="000000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компетенции- </w:t>
      </w:r>
      <w:r w:rsidRPr="008873BE">
        <w:rPr>
          <w:rStyle w:val="c7"/>
          <w:i/>
          <w:color w:val="000000"/>
        </w:rPr>
        <w:t>умение учиться.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8873BE">
        <w:rPr>
          <w:rFonts w:ascii="Times New Roman" w:hAnsi="Times New Roman"/>
          <w:i/>
          <w:sz w:val="24"/>
          <w:szCs w:val="24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8873BE">
        <w:rPr>
          <w:rFonts w:ascii="Times New Roman" w:hAnsi="Times New Roman"/>
          <w:sz w:val="24"/>
          <w:szCs w:val="24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9F4AA3" w:rsidRPr="008873BE" w:rsidRDefault="009F4AA3" w:rsidP="009F4AA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8873BE">
        <w:rPr>
          <w:rFonts w:ascii="Times New Roman" w:hAnsi="Times New Roman"/>
          <w:b/>
          <w:sz w:val="24"/>
          <w:szCs w:val="24"/>
        </w:rPr>
        <w:t>разделов: «Алгебра», «Числовые множества», «Функции», «Элементы прикладной ма</w:t>
      </w:r>
      <w:r w:rsidRPr="008873BE">
        <w:rPr>
          <w:rFonts w:ascii="Times New Roman" w:hAnsi="Times New Roman"/>
          <w:sz w:val="24"/>
          <w:szCs w:val="24"/>
        </w:rPr>
        <w:t>тематики», «Алгебра в историческом развитии».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8873B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9F4AA3" w:rsidRPr="008873BE" w:rsidRDefault="009F4AA3" w:rsidP="009F4AA3">
      <w:p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       Личностные результаты: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pStyle w:val="10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9F4AA3" w:rsidRPr="008873BE" w:rsidRDefault="009F4AA3" w:rsidP="009F4AA3">
      <w:pPr>
        <w:pStyle w:val="10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 , точной или вероятностной информации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9F4AA3" w:rsidRPr="008873BE" w:rsidRDefault="009F4AA3" w:rsidP="009F4AA3">
      <w:pPr>
        <w:pStyle w:val="10"/>
        <w:tabs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уравнений;проводить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</w:t>
      </w:r>
      <w:proofErr w:type="spellStart"/>
      <w:r w:rsidRPr="008873BE">
        <w:rPr>
          <w:rFonts w:ascii="Times New Roman" w:hAnsi="Times New Roman"/>
          <w:sz w:val="24"/>
          <w:szCs w:val="24"/>
        </w:rPr>
        <w:t>пеобразования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Урок-лекция.</w:t>
      </w:r>
      <w:r w:rsidRPr="008873BE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</w:t>
      </w:r>
      <w:proofErr w:type="spellStart"/>
      <w:r w:rsidRPr="008873BE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продукты.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8873BE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lastRenderedPageBreak/>
        <w:t>Урок–игра.</w:t>
      </w:r>
      <w:r w:rsidRPr="008873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8873BE">
        <w:rPr>
          <w:rFonts w:ascii="Times New Roman" w:hAnsi="Times New Roman"/>
          <w:i/>
          <w:i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8873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8873B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учащихся, тренировки технике тестирования. Тесты предлагаются как в печатном так и в компьютерном варианте. Причем в компьютерном варианте всегда с ограничением времени.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8873BE">
        <w:rPr>
          <w:rFonts w:ascii="Times New Roman" w:hAnsi="Times New Roman"/>
          <w:b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8873BE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 xml:space="preserve">            В результате изучения алгебры на базовом уровне ученик должен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>знать: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математической науки для решения задач, возникающих в теории и практике;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практики и вопросов, возникающих в самой математике для формирования и развития математической науки;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историю развития понятия числа, создания математического анализа, возникновения и развития геометрии;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9F4AA3" w:rsidRPr="008873BE" w:rsidRDefault="009F4AA3" w:rsidP="009F4AA3">
      <w:pPr>
        <w:pStyle w:val="a3"/>
        <w:ind w:left="720"/>
        <w:jc w:val="both"/>
      </w:pPr>
      <w:r w:rsidRPr="008873BE">
        <w:rPr>
          <w:b/>
          <w:i/>
        </w:rPr>
        <w:t>уметь</w:t>
      </w:r>
      <w:r w:rsidRPr="008873BE">
        <w:rPr>
          <w:b/>
        </w:rPr>
        <w:t>: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распознавать на чертежах и моделях пространственные формы;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соотносить трехмерные объекты с их описаниями, изображениями;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rPr>
          <w:rStyle w:val="a4"/>
          <w:i w:val="0"/>
        </w:rPr>
        <w:t>аргументировать свои суждения об этом расположении</w:t>
      </w:r>
      <w:r w:rsidRPr="008873BE">
        <w:t>.</w:t>
      </w:r>
    </w:p>
    <w:p w:rsidR="009F4AA3" w:rsidRPr="008873BE" w:rsidRDefault="009F4AA3" w:rsidP="009F4AA3">
      <w:pPr>
        <w:pStyle w:val="a3"/>
        <w:jc w:val="both"/>
      </w:pPr>
      <w:r w:rsidRPr="008873BE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лекции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ИКТ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lastRenderedPageBreak/>
        <w:t>Виды и формы контроля: диагностические контрольные работы; самостоятельные работы, контрольные работы.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Рациональные выражения (44часа)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Рациональные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Основное свойство рациональной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8873BE">
        <w:rPr>
          <w:rFonts w:ascii="Times New Roman" w:hAnsi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30.65pt" o:ole="">
            <v:imagedata r:id="rId5" o:title=""/>
          </v:shape>
          <o:OLEObject Type="Embed" ProgID="Equation.DSMT4" ShapeID="_x0000_i1025" DrawAspect="Content" ObjectID="_1565592999" r:id="rId6"/>
        </w:object>
      </w:r>
      <w:r w:rsidRPr="008873BE">
        <w:rPr>
          <w:rFonts w:ascii="Times New Roman" w:hAnsi="Times New Roman"/>
          <w:sz w:val="24"/>
          <w:szCs w:val="24"/>
        </w:rPr>
        <w:t xml:space="preserve"> и её график.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2.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корни. Действительные числа(25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Функция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y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= x</w:t>
      </w:r>
      <w:r w:rsidRPr="008873B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873BE">
        <w:rPr>
          <w:rFonts w:ascii="Times New Roman" w:hAnsi="Times New Roman"/>
          <w:sz w:val="24"/>
          <w:szCs w:val="24"/>
        </w:rPr>
        <w:t xml:space="preserve"> и её график .Квадратные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8873BE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6" type="#_x0000_t75" style="width:38.5pt;height:18.55pt" o:ole="">
            <v:imagedata r:id="rId7" o:title=""/>
          </v:shape>
          <o:OLEObject Type="Embed" ProgID="Equation.DSMT4" ShapeID="_x0000_i1026" DrawAspect="Content" ObjectID="_1565593000" r:id="rId8"/>
        </w:object>
      </w:r>
      <w:r w:rsidRPr="008873BE">
        <w:rPr>
          <w:rFonts w:ascii="Times New Roman" w:hAnsi="Times New Roman"/>
          <w:sz w:val="24"/>
          <w:szCs w:val="24"/>
        </w:rPr>
        <w:br/>
        <w:t xml:space="preserve">и её график.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3</w:t>
      </w:r>
    </w:p>
    <w:p w:rsidR="009F4AA3" w:rsidRPr="008873BE" w:rsidRDefault="009F4AA3" w:rsidP="009F4AA3">
      <w:pPr>
        <w:jc w:val="center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уравнения(26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Повторение и систематизация</w:t>
      </w:r>
      <w:r w:rsidRPr="008873BE">
        <w:rPr>
          <w:rFonts w:ascii="Times New Roman" w:hAnsi="Times New Roman"/>
          <w:b/>
          <w:i/>
          <w:sz w:val="24"/>
          <w:szCs w:val="24"/>
        </w:rPr>
        <w:br/>
        <w:t>учебного материала(7 часов)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Примерное тематическо</w:t>
      </w:r>
      <w:r>
        <w:rPr>
          <w:rFonts w:ascii="Times New Roman" w:hAnsi="Times New Roman"/>
          <w:b/>
          <w:sz w:val="24"/>
          <w:szCs w:val="24"/>
        </w:rPr>
        <w:t>е планирование. Алгебра 8 класс</w:t>
      </w:r>
      <w:r w:rsidRPr="008873BE">
        <w:rPr>
          <w:rFonts w:ascii="Times New Roman" w:hAnsi="Times New Roman"/>
          <w:b/>
          <w:sz w:val="24"/>
          <w:szCs w:val="24"/>
        </w:rPr>
        <w:t xml:space="preserve">, 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t>Примерное тематическое планирование. Алгебра. 8 класс</w:t>
      </w: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cr/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873BE">
        <w:rPr>
          <w:rFonts w:ascii="Times New Roman" w:hAnsi="Times New Roman"/>
          <w:bCs/>
          <w:sz w:val="24"/>
          <w:szCs w:val="24"/>
        </w:rPr>
        <w:t xml:space="preserve">3 часа в неделю, всего 102часа; </w:t>
      </w:r>
      <w:r w:rsidRPr="008873BE">
        <w:rPr>
          <w:rFonts w:ascii="Times New Roman" w:hAnsi="Times New Roman"/>
          <w:bCs/>
          <w:sz w:val="24"/>
          <w:szCs w:val="24"/>
        </w:rPr>
        <w:cr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384"/>
        <w:gridCol w:w="2835"/>
        <w:gridCol w:w="851"/>
        <w:gridCol w:w="9561"/>
        <w:gridCol w:w="12"/>
      </w:tblGrid>
      <w:tr w:rsidR="009F4AA3" w:rsidRPr="008873BE" w:rsidTr="00304DC4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9F4AA3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9F4AA3" w:rsidRPr="008873BE" w:rsidTr="00304DC4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Рациональные</w:t>
            </w: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выражения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с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показателем, уравнений,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65pt;height:30.65pt" o:ole="">
                  <v:imagedata r:id="rId9" o:title=""/>
                </v:shape>
                <o:OLEObject Type="Embed" ProgID="Equation.DSMT4" ShapeID="_x0000_i1027" DrawAspect="Content" ObjectID="_1565593001" r:id="rId1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0.65pt;height:30.65pt" o:ole="">
                  <v:imagedata r:id="rId11" o:title=""/>
                </v:shape>
                <o:OLEObject Type="Embed" ProgID="Equation.DSMT4" ShapeID="_x0000_i1028" DrawAspect="Content" ObjectID="_1565593002" r:id="rId1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рациональных дробей. Возведение рациональной дроби в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степень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уравнения.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9" type="#_x0000_t75" style="width:30.65pt;height:30.65pt" o:ole="">
                  <v:imagedata r:id="rId5" o:title=""/>
                </v:shape>
                <o:OLEObject Type="Embed" ProgID="Equation.DSMT4" ShapeID="_x0000_i1029" DrawAspect="Content" ObjectID="_1565593003" r:id="rId1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3</w:t>
            </w:r>
          </w:p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корни.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натуральных чисел, множество целых чисел,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между бесконечными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7.8pt;height:19.25pt" o:ole="">
                  <v:imagedata r:id="rId14" o:title=""/>
                </v:shape>
                <o:OLEObject Type="Embed" ProgID="Equation.DSMT4" ShapeID="_x0000_i1030" DrawAspect="Content" ObjectID="_1565593004" r:id="rId1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7.8pt;height:19.25pt" o:ole="">
                  <v:imagedata r:id="rId16" o:title=""/>
                </v:shape>
                <o:OLEObject Type="Embed" ProgID="Equation.DSMT4" ShapeID="_x0000_i1031" DrawAspect="Content" ObjectID="_1565593005" r:id="rId17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с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в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между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37.8pt;height:19.25pt" o:ole="">
                  <v:imagedata r:id="rId7" o:title=""/>
                </v:shape>
                <o:OLEObject Type="Embed" ProgID="Equation.DSMT4" ShapeID="_x0000_i1032" DrawAspect="Content" ObjectID="_1565593006" r:id="rId18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3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61" w:type="dxa"/>
            <w:vAlign w:val="bottom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квадратных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неполных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от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(прямую и обратную),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на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множители, о свойстве квадратного трёхчлена с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теорему. Выполнять разложение квадратного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квадратным.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и систематизация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 класса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DD722F" w:rsidRPr="00DD722F" w:rsidRDefault="00DD722F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9F4AA3" w:rsidRPr="00DD722F" w:rsidRDefault="009F4AA3" w:rsidP="00DD722F">
      <w:pPr>
        <w:jc w:val="center"/>
        <w:rPr>
          <w:rFonts w:ascii="Times New Roman" w:hAnsi="Times New Roman"/>
          <w:b/>
          <w:sz w:val="32"/>
          <w:szCs w:val="32"/>
        </w:rPr>
      </w:pPr>
      <w:r w:rsidRPr="00DD722F">
        <w:rPr>
          <w:rFonts w:ascii="Times New Roman" w:hAnsi="Times New Roman"/>
          <w:b/>
          <w:sz w:val="32"/>
          <w:szCs w:val="32"/>
        </w:rPr>
        <w:lastRenderedPageBreak/>
        <w:t>Календарно- темат</w:t>
      </w:r>
      <w:r w:rsidR="00DD722F">
        <w:rPr>
          <w:rFonts w:ascii="Times New Roman" w:hAnsi="Times New Roman"/>
          <w:b/>
          <w:sz w:val="32"/>
          <w:szCs w:val="32"/>
        </w:rPr>
        <w:t>ическое планирование. 8 класс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3168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37"/>
        <w:gridCol w:w="3398"/>
        <w:gridCol w:w="1558"/>
        <w:gridCol w:w="3522"/>
        <w:gridCol w:w="303"/>
        <w:gridCol w:w="36"/>
        <w:gridCol w:w="57"/>
        <w:gridCol w:w="1899"/>
        <w:gridCol w:w="37"/>
        <w:gridCol w:w="6"/>
        <w:gridCol w:w="2368"/>
        <w:gridCol w:w="25"/>
        <w:gridCol w:w="1141"/>
        <w:gridCol w:w="14"/>
        <w:gridCol w:w="57"/>
        <w:gridCol w:w="14"/>
        <w:gridCol w:w="14"/>
        <w:gridCol w:w="15"/>
        <w:gridCol w:w="1134"/>
        <w:gridCol w:w="18"/>
        <w:gridCol w:w="153"/>
        <w:gridCol w:w="3121"/>
        <w:gridCol w:w="724"/>
        <w:gridCol w:w="3288"/>
        <w:gridCol w:w="724"/>
        <w:gridCol w:w="3288"/>
        <w:gridCol w:w="724"/>
        <w:gridCol w:w="3311"/>
      </w:tblGrid>
      <w:tr w:rsidR="00F404CA" w:rsidRPr="008873BE" w:rsidTr="008B6DB9">
        <w:trPr>
          <w:gridAfter w:val="7"/>
          <w:wAfter w:w="15180" w:type="dxa"/>
          <w:trHeight w:val="977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5" w:type="dxa"/>
            <w:gridSpan w:val="2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8" w:type="dxa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8228" w:type="dxa"/>
            <w:gridSpan w:val="8"/>
          </w:tcPr>
          <w:p w:rsidR="00F404CA" w:rsidRPr="00F404CA" w:rsidRDefault="00F404CA" w:rsidP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Планируемые результаты</w:t>
            </w:r>
          </w:p>
        </w:tc>
        <w:tc>
          <w:tcPr>
            <w:tcW w:w="2585" w:type="dxa"/>
            <w:gridSpan w:val="10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F404CA" w:rsidRPr="008873BE" w:rsidTr="00F404CA">
        <w:trPr>
          <w:gridAfter w:val="9"/>
          <w:wAfter w:w="15351" w:type="dxa"/>
          <w:trHeight w:val="1693"/>
        </w:trPr>
        <w:tc>
          <w:tcPr>
            <w:tcW w:w="5687" w:type="dxa"/>
            <w:gridSpan w:val="4"/>
          </w:tcPr>
          <w:p w:rsidR="00F404CA" w:rsidRPr="008873BE" w:rsidRDefault="00F404CA" w:rsidP="00535E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Рациональные выражения(44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2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338" w:type="dxa"/>
            <w:gridSpan w:val="6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факту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с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свойства степени с целым показателем,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уравнений,функции</w:t>
            </w:r>
            <w:proofErr w:type="spellEnd"/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3" type="#_x0000_t75" style="width:30.65pt;height:30.65pt" o:ole="">
                  <v:imagedata r:id="rId9" o:title=""/>
                </v:shape>
                <o:OLEObject Type="Embed" ProgID="Equation.DSMT4" ShapeID="_x0000_i1033" DrawAspect="Content" ObjectID="_1565593007" r:id="rId1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4" type="#_x0000_t75" style="width:30.65pt;height:30.65pt" o:ole="">
                  <v:imagedata r:id="rId11" o:title=""/>
                </v:shape>
                <o:OLEObject Type="Embed" ProgID="Equation.DSMT4" ShapeID="_x0000_i1034" DrawAspect="Content" ObjectID="_1565593008" r:id="rId2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32" w:type="dxa"/>
            <w:gridSpan w:val="5"/>
            <w:vMerge w:val="restart"/>
          </w:tcPr>
          <w:p w:rsidR="00F404CA" w:rsidRPr="00BF1012" w:rsidRDefault="00F404CA" w:rsidP="00304DC4"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</w:t>
            </w:r>
            <w:r w:rsidRPr="00BF1012">
              <w:lastRenderedPageBreak/>
              <w:t>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 ,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 xml:space="preserve">оговариваться ,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</w:t>
            </w:r>
            <w:r w:rsidRPr="001A4AC5">
              <w:lastRenderedPageBreak/>
              <w:t xml:space="preserve">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Познавательные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Осуществлять выбор наиболее </w:t>
            </w:r>
            <w:r w:rsidRPr="00BF1012">
              <w:rPr>
                <w:sz w:val="22"/>
                <w:szCs w:val="22"/>
              </w:rPr>
              <w:lastRenderedPageBreak/>
              <w:t>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давать определение понятиям;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248" w:type="dxa"/>
            <w:gridSpan w:val="6"/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рациональные выражения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Допустимые значения переменной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рациональных. Возведение рациональной дроби в степень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Равносильные уравнения Рациональные уравнения..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59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5" type="#_x0000_t75" style="width:30.65pt;height:30.65pt" o:ole="">
                  <v:imagedata r:id="rId5" o:title=""/>
                </v:shape>
                <o:OLEObject Type="Embed" ProgID="Equation.DSMT4" ShapeID="_x0000_i1035" DrawAspect="Content" ObjectID="_1565593009" r:id="rId2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6" type="#_x0000_t75" style="width:30.65pt;height:30.65pt" o:ole="">
                  <v:imagedata r:id="rId5" o:title=""/>
                </v:shape>
                <o:OLEObject Type="Embed" ProgID="Equation.DSMT4" ShapeID="_x0000_i1036" DrawAspect="Content" ObjectID="_1565593010" r:id="rId2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7" type="#_x0000_t75" style="width:30.65pt;height:30.65pt" o:ole="">
                  <v:imagedata r:id="rId5" o:title=""/>
                </v:shape>
                <o:OLEObject Type="Embed" ProgID="Equation.DSMT4" ShapeID="_x0000_i1037" DrawAspect="Content" ObjectID="_1565593011" r:id="rId2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</w:tcPr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0AA" w:rsidRPr="008873BE" w:rsidTr="00F404CA">
        <w:trPr>
          <w:gridAfter w:val="1"/>
          <w:wAfter w:w="3311" w:type="dxa"/>
          <w:trHeight w:val="503"/>
        </w:trPr>
        <w:tc>
          <w:tcPr>
            <w:tcW w:w="16329" w:type="dxa"/>
            <w:gridSpan w:val="20"/>
          </w:tcPr>
          <w:p w:rsidR="00BE20AA" w:rsidRPr="008873BE" w:rsidRDefault="00BE20AA" w:rsidP="00304D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2. Квадратные корни. Действительные числа(25 часов)</w:t>
            </w:r>
          </w:p>
          <w:p w:rsidR="00BE20AA" w:rsidRDefault="00BE20AA" w:rsidP="0030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4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§1,№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8.10.12.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между бесконечными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8" type="#_x0000_t75" style="width:37.8pt;height:19.25pt" o:ole="">
                  <v:imagedata r:id="rId14" o:title=""/>
                </v:shape>
                <o:OLEObject Type="Embed" ProgID="Equation.DSMT4" ShapeID="_x0000_i1038" DrawAspect="Content" ObjectID="_1565593012" r:id="rId2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9" type="#_x0000_t75" style="width:37.8pt;height:19.25pt" o:ole="">
                  <v:imagedata r:id="rId16" o:title=""/>
                </v:shape>
                <o:OLEObject Type="Embed" ProgID="Equation.DSMT4" ShapeID="_x0000_i1039" DrawAspect="Content" ObjectID="_1565593013" r:id="rId2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с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в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между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  <w:tc>
          <w:tcPr>
            <w:tcW w:w="1936" w:type="dxa"/>
            <w:gridSpan w:val="2"/>
            <w:vMerge w:val="restart"/>
          </w:tcPr>
          <w:p w:rsidR="00F404CA" w:rsidRPr="00BF1012" w:rsidRDefault="00F404CA" w:rsidP="00304DC4"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</w:t>
            </w:r>
            <w:r w:rsidRPr="00BF1012">
              <w:lastRenderedPageBreak/>
              <w:t>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 ,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lastRenderedPageBreak/>
              <w:t xml:space="preserve">учитывать разные мнения и стремиться к координации различных позиций в сотрудничестве;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F404CA" w:rsidRPr="001376A1" w:rsidRDefault="00F404CA" w:rsidP="00304DC4">
            <w:pPr>
              <w:framePr w:hSpace="180" w:wrap="around" w:hAnchor="page" w:x="1198" w:y="2535"/>
              <w:ind w:left="-67"/>
              <w:rPr>
                <w:rFonts w:ascii="Times New Roman,Bold" w:hAnsi="Times New Roman,Bold" w:cs="Times New Roman,Bold"/>
              </w:rPr>
            </w:pPr>
            <w:r w:rsidRPr="001376A1">
              <w:t>основам коммуникативной рефлексии.</w:t>
            </w:r>
          </w:p>
          <w:p w:rsidR="00F404CA" w:rsidRPr="000A2BFB" w:rsidRDefault="00F404CA" w:rsidP="00304DC4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 xml:space="preserve">Регулятивные : 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1). Ставить цель учебной деятельности на основе преобразования практической задачи в образовательную;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 xml:space="preserve">принимать решения в проблемной ситуации </w:t>
            </w:r>
            <w:r w:rsidRPr="003C5EF5">
              <w:rPr>
                <w:i/>
                <w:sz w:val="20"/>
                <w:szCs w:val="20"/>
              </w:rPr>
              <w:lastRenderedPageBreak/>
              <w:t>на основе переговоров;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F404CA" w:rsidRPr="007D5848" w:rsidRDefault="00F404CA" w:rsidP="00304DC4">
            <w:pPr>
              <w:rPr>
                <w:b/>
                <w:sz w:val="18"/>
                <w:szCs w:val="18"/>
                <w:highlight w:val="lightGray"/>
              </w:rPr>
            </w:pPr>
          </w:p>
          <w:p w:rsidR="00F404CA" w:rsidRPr="000A2BFB" w:rsidRDefault="00F404CA" w:rsidP="00304DC4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 :</w:t>
            </w:r>
            <w:r w:rsidRPr="000A2BFB">
              <w:rPr>
                <w:sz w:val="18"/>
                <w:szCs w:val="18"/>
              </w:rPr>
              <w:t xml:space="preserve">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строить логические </w:t>
            </w:r>
            <w:r w:rsidRPr="00FA55AB">
              <w:rPr>
                <w:sz w:val="20"/>
                <w:szCs w:val="20"/>
              </w:rPr>
              <w:lastRenderedPageBreak/>
              <w:t>рассуждения;</w:t>
            </w:r>
          </w:p>
          <w:p w:rsidR="00F404CA" w:rsidRPr="00FA55AB" w:rsidRDefault="00F404CA" w:rsidP="00304DC4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F404CA" w:rsidRPr="000A2BFB" w:rsidRDefault="00F404CA" w:rsidP="00304DC4">
            <w:pPr>
              <w:rPr>
                <w:sz w:val="18"/>
                <w:szCs w:val="18"/>
                <w:highlight w:val="lightGray"/>
              </w:rPr>
            </w:pP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9" w:type="dxa"/>
            <w:gridSpan w:val="2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70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 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 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 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87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40" type="#_x0000_t75" style="width:38.5pt;height:18.55pt" o:ole="">
                  <v:imagedata r:id="rId7" o:title=""/>
                </v:shape>
                <o:OLEObject Type="Embed" ProgID="Equation.DSMT4" ShapeID="_x0000_i1040" DrawAspect="Content" ObjectID="_1565593014" r:id="rId2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 xml:space="preserve">и её график. 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F404CA">
        <w:trPr>
          <w:gridAfter w:val="9"/>
          <w:wAfter w:w="15351" w:type="dxa"/>
        </w:trPr>
        <w:tc>
          <w:tcPr>
            <w:tcW w:w="594" w:type="dxa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0C4" w:rsidRPr="008873BE" w:rsidRDefault="006B70C4" w:rsidP="00304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gridSpan w:val="7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EAF" w:rsidRPr="008873BE" w:rsidTr="00F404CA">
        <w:tc>
          <w:tcPr>
            <w:tcW w:w="19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AF" w:rsidRPr="008873BE" w:rsidRDefault="00140EAF" w:rsidP="00661FDC">
            <w:pPr>
              <w:pStyle w:val="a5"/>
              <w:tabs>
                <w:tab w:val="center" w:pos="9710"/>
                <w:tab w:val="left" w:pos="1679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140EAF" w:rsidRPr="008873BE" w:rsidRDefault="00140EA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7,220,21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квадратных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приведённых), квадратных трёхчленов.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неполных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от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(прямую и обратную),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на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множители, о свойстве квадратного трёхчлена с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BF1012" w:rsidRDefault="00F404CA" w:rsidP="00304DC4"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 xml:space="preserve">развитие логического и </w:t>
            </w:r>
            <w:r w:rsidRPr="00BF1012">
              <w:lastRenderedPageBreak/>
              <w:t>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F404CA" w:rsidRPr="00BF1012" w:rsidRDefault="00F404CA" w:rsidP="00304DC4">
            <w:r w:rsidRPr="00BF1012">
              <w:t xml:space="preserve">Формирование навыков </w:t>
            </w:r>
            <w:r w:rsidRPr="00BF1012">
              <w:lastRenderedPageBreak/>
              <w:t>поведения при общении и сотрудничестве ,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</w:t>
            </w:r>
            <w:r w:rsidRPr="001A4AC5">
              <w:lastRenderedPageBreak/>
              <w:t>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 xml:space="preserve">оговариваться ,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</w:t>
            </w:r>
            <w:r w:rsidRPr="001A4AC5">
              <w:lastRenderedPageBreak/>
              <w:t>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Познавательные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речевое </w:t>
            </w:r>
            <w:r w:rsidRPr="00BF1012">
              <w:rPr>
                <w:rFonts w:ascii="Times New Roman" w:hAnsi="Times New Roman"/>
              </w:rPr>
              <w:lastRenderedPageBreak/>
              <w:t>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теорему. Выполнять разложение квадратного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квадратным.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  <w:tc>
          <w:tcPr>
            <w:tcW w:w="1993" w:type="dxa"/>
            <w:gridSpan w:val="3"/>
            <w:vMerge w:val="restart"/>
          </w:tcPr>
          <w:p w:rsidR="00F404CA" w:rsidRPr="00BF1012" w:rsidRDefault="00F404CA" w:rsidP="00304DC4">
            <w:pPr>
              <w:rPr>
                <w:b/>
                <w:bCs/>
              </w:rPr>
            </w:pPr>
            <w:r w:rsidRPr="00BF1012">
              <w:rPr>
                <w:b/>
                <w:bCs/>
              </w:rPr>
              <w:t>Личностные:</w:t>
            </w:r>
          </w:p>
          <w:p w:rsidR="00F404CA" w:rsidRPr="00BF1012" w:rsidRDefault="00F404CA" w:rsidP="00304DC4">
            <w:r w:rsidRPr="00BF1012">
              <w:t xml:space="preserve">1) Уважение к личности и ее достоинству, </w:t>
            </w:r>
          </w:p>
          <w:p w:rsidR="00F404CA" w:rsidRPr="00BF1012" w:rsidRDefault="00F404CA" w:rsidP="00304DC4">
            <w:r w:rsidRPr="00BF1012">
              <w:t>2) доброжелательное отношение к окружающим;</w:t>
            </w:r>
          </w:p>
          <w:p w:rsidR="00F404CA" w:rsidRPr="00BF1012" w:rsidRDefault="00F404CA" w:rsidP="00304DC4">
            <w:r w:rsidRPr="00BF1012">
              <w:t>3) устойчивый познавательный интерес;</w:t>
            </w:r>
          </w:p>
          <w:p w:rsidR="00F404CA" w:rsidRPr="00BF1012" w:rsidRDefault="00F404CA" w:rsidP="00304DC4">
            <w:r w:rsidRPr="00BF1012">
              <w:t xml:space="preserve">4) умение вести </w:t>
            </w:r>
            <w:r w:rsidRPr="00BF1012">
              <w:lastRenderedPageBreak/>
              <w:t>диалог на основе равноправных отношений и взаимного уважения и принятия;</w:t>
            </w:r>
          </w:p>
          <w:p w:rsidR="00F404CA" w:rsidRPr="00BF1012" w:rsidRDefault="00F404CA" w:rsidP="00304DC4">
            <w:pPr>
              <w:rPr>
                <w:i/>
              </w:rPr>
            </w:pPr>
            <w:r w:rsidRPr="00BF1012">
              <w:rPr>
                <w:i/>
              </w:rPr>
              <w:t>5) умение конструктивно разрешать конфликты;</w:t>
            </w:r>
          </w:p>
          <w:p w:rsidR="00F404CA" w:rsidRPr="00BF1012" w:rsidRDefault="00F404CA" w:rsidP="00304DC4">
            <w:r w:rsidRPr="00BF1012">
              <w:t>6) потребность в самовыражении.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83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8"/>
          <w:wAfter w:w="15333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5" w:type="dxa"/>
            <w:gridSpan w:val="15"/>
          </w:tcPr>
          <w:p w:rsidR="00F404CA" w:rsidRDefault="00F404CA" w:rsidP="00A63F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и систематизация учебного материала (7 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81" w:type="dxa"/>
            <w:gridSpan w:val="4"/>
          </w:tcPr>
          <w:p w:rsidR="00F404CA" w:rsidRDefault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21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98" w:type="dxa"/>
          </w:tcPr>
          <w:p w:rsidR="00F404CA" w:rsidRPr="00B83A3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робота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101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7DDC" w:rsidRDefault="009F7DDC"/>
    <w:sectPr w:rsidR="009F7DDC" w:rsidSect="00304DC4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9F4AA3"/>
    <w:rsid w:val="00140EAF"/>
    <w:rsid w:val="002442A5"/>
    <w:rsid w:val="002542B3"/>
    <w:rsid w:val="00304DC4"/>
    <w:rsid w:val="003C5908"/>
    <w:rsid w:val="00423AFD"/>
    <w:rsid w:val="00535E1F"/>
    <w:rsid w:val="00661FDC"/>
    <w:rsid w:val="00692FFF"/>
    <w:rsid w:val="006B70C4"/>
    <w:rsid w:val="00731EE1"/>
    <w:rsid w:val="007873F5"/>
    <w:rsid w:val="00855293"/>
    <w:rsid w:val="00974DE2"/>
    <w:rsid w:val="009F4AA3"/>
    <w:rsid w:val="009F7DDC"/>
    <w:rsid w:val="00A10B9F"/>
    <w:rsid w:val="00A63F4B"/>
    <w:rsid w:val="00AC5402"/>
    <w:rsid w:val="00AE11CF"/>
    <w:rsid w:val="00B27128"/>
    <w:rsid w:val="00BE20AA"/>
    <w:rsid w:val="00BE2A05"/>
    <w:rsid w:val="00C65326"/>
    <w:rsid w:val="00CD1D2A"/>
    <w:rsid w:val="00DD722F"/>
    <w:rsid w:val="00DF5B5D"/>
    <w:rsid w:val="00F404CA"/>
    <w:rsid w:val="00F571A3"/>
    <w:rsid w:val="00F6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AA3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9F4AA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F4AA3"/>
    <w:rPr>
      <w:rFonts w:cs="Times New Roman"/>
    </w:rPr>
  </w:style>
  <w:style w:type="paragraph" w:customStyle="1" w:styleId="c20">
    <w:name w:val="c20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F4AA3"/>
    <w:pPr>
      <w:ind w:left="720"/>
      <w:contextualSpacing/>
    </w:pPr>
  </w:style>
  <w:style w:type="character" w:styleId="a4">
    <w:name w:val="Emphasis"/>
    <w:basedOn w:val="a0"/>
    <w:qFormat/>
    <w:rsid w:val="009F4AA3"/>
    <w:rPr>
      <w:rFonts w:cs="Times New Roman"/>
      <w:i/>
      <w:iCs/>
    </w:rPr>
  </w:style>
  <w:style w:type="paragraph" w:styleId="a5">
    <w:name w:val="No Spacing"/>
    <w:qFormat/>
    <w:rsid w:val="009F4A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9F4AA3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F4AA3"/>
    <w:pPr>
      <w:suppressAutoHyphens w:val="0"/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татув</cp:lastModifiedBy>
  <cp:revision>2</cp:revision>
  <dcterms:created xsi:type="dcterms:W3CDTF">2017-08-30T07:10:00Z</dcterms:created>
  <dcterms:modified xsi:type="dcterms:W3CDTF">2017-08-30T07:10:00Z</dcterms:modified>
</cp:coreProperties>
</file>