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9F5" w:rsidRDefault="00BB29F5" w:rsidP="00466C60">
      <w:pPr>
        <w:jc w:val="center"/>
        <w:rPr>
          <w:rFonts w:ascii="Times New Roman" w:hAnsi="Times New Roman"/>
          <w:b/>
          <w:sz w:val="28"/>
          <w:szCs w:val="28"/>
        </w:rPr>
      </w:pPr>
    </w:p>
    <w:p w:rsidR="00BB29F5" w:rsidRDefault="00BB29F5" w:rsidP="00BB29F5">
      <w:pPr>
        <w:pStyle w:val="af"/>
        <w:spacing w:line="360" w:lineRule="auto"/>
        <w:ind w:firstLine="567"/>
        <w:rPr>
          <w:sz w:val="36"/>
          <w:szCs w:val="36"/>
        </w:rPr>
      </w:pPr>
      <w:r>
        <w:rPr>
          <w:sz w:val="36"/>
          <w:szCs w:val="36"/>
        </w:rPr>
        <w:t>Программа по алгебре для   9 классов</w:t>
      </w:r>
    </w:p>
    <w:p w:rsidR="00BB29F5" w:rsidRDefault="00BB29F5" w:rsidP="00BB29F5">
      <w:pPr>
        <w:pStyle w:val="af"/>
        <w:spacing w:line="360" w:lineRule="auto"/>
        <w:ind w:firstLine="567"/>
        <w:rPr>
          <w:sz w:val="36"/>
          <w:szCs w:val="36"/>
        </w:rPr>
      </w:pPr>
      <w:r>
        <w:rPr>
          <w:sz w:val="36"/>
          <w:szCs w:val="36"/>
        </w:rPr>
        <w:t>общеобразовательных учреждений</w:t>
      </w:r>
    </w:p>
    <w:p w:rsidR="00BB29F5" w:rsidRDefault="00BB29F5" w:rsidP="00BB29F5">
      <w:pPr>
        <w:pStyle w:val="af1"/>
        <w:spacing w:line="360" w:lineRule="auto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УМК </w:t>
      </w:r>
      <w:bookmarkStart w:id="0" w:name="_GoBack"/>
      <w:bookmarkEnd w:id="0"/>
      <w:r>
        <w:rPr>
          <w:sz w:val="28"/>
          <w:szCs w:val="28"/>
        </w:rPr>
        <w:t>Мерзляк А. Г., Полонский В. Б., Рабинович Е. М., Якир М. С.</w:t>
      </w:r>
    </w:p>
    <w:p w:rsidR="00BB29F5" w:rsidRDefault="00BB29F5" w:rsidP="00BB29F5">
      <w:pPr>
        <w:pStyle w:val="af1"/>
        <w:spacing w:line="360" w:lineRule="auto"/>
        <w:ind w:firstLine="567"/>
        <w:jc w:val="center"/>
        <w:rPr>
          <w:sz w:val="28"/>
          <w:szCs w:val="28"/>
        </w:rPr>
      </w:pPr>
    </w:p>
    <w:p w:rsidR="00BB29F5" w:rsidRDefault="00BB29F5" w:rsidP="00BB29F5">
      <w:pPr>
        <w:pStyle w:val="af1"/>
        <w:spacing w:line="360" w:lineRule="auto"/>
        <w:ind w:firstLine="567"/>
        <w:jc w:val="center"/>
        <w:rPr>
          <w:sz w:val="32"/>
          <w:szCs w:val="32"/>
        </w:rPr>
      </w:pPr>
      <w:r>
        <w:rPr>
          <w:sz w:val="32"/>
          <w:szCs w:val="32"/>
        </w:rPr>
        <w:t>Пояснительная записка</w:t>
      </w:r>
    </w:p>
    <w:p w:rsidR="00BB29F5" w:rsidRDefault="00BB29F5" w:rsidP="00BB29F5">
      <w:pPr>
        <w:spacing w:line="360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Структура программы</w:t>
      </w:r>
    </w:p>
    <w:p w:rsidR="00BB29F5" w:rsidRDefault="00BB29F5" w:rsidP="00BB29F5">
      <w:pPr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Программа включает четыре раздела:</w:t>
      </w:r>
    </w:p>
    <w:p w:rsidR="00BB29F5" w:rsidRDefault="00BB29F5" w:rsidP="00BB29F5">
      <w:pPr>
        <w:numPr>
          <w:ilvl w:val="0"/>
          <w:numId w:val="6"/>
        </w:numPr>
        <w:spacing w:after="0" w:line="360" w:lineRule="auto"/>
        <w:rPr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  <w:r>
        <w:rPr>
          <w:sz w:val="28"/>
          <w:szCs w:val="28"/>
        </w:rPr>
        <w:t>, в которой конкретизируются общие цели основного общего образования по алгебре, даётся характеристика учебного курса, его место в учебном плане, приводятся личностные, метапредметные и предметные результаты освоения учебного курса, планируемые результаты изучения учебного курса.</w:t>
      </w:r>
    </w:p>
    <w:p w:rsidR="00BB29F5" w:rsidRDefault="00BB29F5" w:rsidP="00BB29F5">
      <w:pPr>
        <w:numPr>
          <w:ilvl w:val="0"/>
          <w:numId w:val="6"/>
        </w:numPr>
        <w:spacing w:after="0" w:line="360" w:lineRule="auto"/>
        <w:rPr>
          <w:sz w:val="28"/>
          <w:szCs w:val="28"/>
        </w:rPr>
      </w:pPr>
      <w:r>
        <w:rPr>
          <w:b/>
          <w:sz w:val="28"/>
          <w:szCs w:val="28"/>
        </w:rPr>
        <w:t>Содержание курса  геометрии  9 класса</w:t>
      </w:r>
      <w:r>
        <w:rPr>
          <w:sz w:val="28"/>
          <w:szCs w:val="28"/>
        </w:rPr>
        <w:t>.</w:t>
      </w:r>
    </w:p>
    <w:p w:rsidR="00BB29F5" w:rsidRDefault="00BB29F5" w:rsidP="00BB29F5">
      <w:pPr>
        <w:numPr>
          <w:ilvl w:val="0"/>
          <w:numId w:val="6"/>
        </w:numPr>
        <w:spacing w:after="0" w:line="360" w:lineRule="auto"/>
        <w:rPr>
          <w:sz w:val="28"/>
          <w:szCs w:val="28"/>
        </w:rPr>
      </w:pPr>
      <w:r>
        <w:rPr>
          <w:b/>
          <w:sz w:val="28"/>
          <w:szCs w:val="28"/>
        </w:rPr>
        <w:t>Примерное тематическое планирование</w:t>
      </w:r>
      <w:r>
        <w:rPr>
          <w:sz w:val="28"/>
          <w:szCs w:val="28"/>
        </w:rPr>
        <w:t>с определением основных видов учебной деятельности обучающихся.</w:t>
      </w:r>
    </w:p>
    <w:p w:rsidR="00BB29F5" w:rsidRDefault="00BB29F5" w:rsidP="00BB29F5">
      <w:pPr>
        <w:numPr>
          <w:ilvl w:val="0"/>
          <w:numId w:val="6"/>
        </w:numPr>
        <w:spacing w:after="0" w:line="360" w:lineRule="auto"/>
        <w:rPr>
          <w:sz w:val="28"/>
          <w:szCs w:val="28"/>
        </w:rPr>
      </w:pPr>
      <w:r>
        <w:rPr>
          <w:b/>
          <w:sz w:val="28"/>
          <w:szCs w:val="28"/>
        </w:rPr>
        <w:t>Рекомендации по организации и оснащению учебного процесса</w:t>
      </w:r>
      <w:r>
        <w:rPr>
          <w:sz w:val="28"/>
          <w:szCs w:val="28"/>
        </w:rPr>
        <w:t xml:space="preserve">. </w:t>
      </w:r>
    </w:p>
    <w:p w:rsidR="00BB29F5" w:rsidRDefault="00BB29F5" w:rsidP="00BB29F5">
      <w:pPr>
        <w:pStyle w:val="af1"/>
        <w:spacing w:line="360" w:lineRule="auto"/>
        <w:ind w:firstLine="567"/>
        <w:jc w:val="center"/>
        <w:rPr>
          <w:sz w:val="28"/>
          <w:szCs w:val="28"/>
        </w:rPr>
      </w:pPr>
    </w:p>
    <w:p w:rsidR="00BB29F5" w:rsidRDefault="00BB29F5" w:rsidP="00BB29F5">
      <w:pPr>
        <w:pStyle w:val="af1"/>
        <w:spacing w:line="360" w:lineRule="auto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Общая характеристика программы</w:t>
      </w:r>
    </w:p>
    <w:p w:rsidR="00BB29F5" w:rsidRDefault="00BB29F5" w:rsidP="00BB29F5">
      <w:pPr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Программа по математике составлена на основе Фундаментального ядра содержания общего образования, требований к результатам освоения образовательной программы основного общего образования, представленных в федеральном государственном стандарте основного общего образования с учётом преемственности с Примерными </w:t>
      </w:r>
      <w:r>
        <w:rPr>
          <w:sz w:val="28"/>
          <w:szCs w:val="28"/>
        </w:rPr>
        <w:lastRenderedPageBreak/>
        <w:t xml:space="preserve">программами для начального общего образования по математике. В ней также учитываются доминирующие идеи и положения Программы развития и формирования универсальных учебных действий для основного общего образования, которые обеспечивают формирование российской гражданской идентичности, коммуникативных качеств личности, испособствуют формированию ключевой компетенции – </w:t>
      </w:r>
      <w:r>
        <w:rPr>
          <w:i/>
          <w:sz w:val="28"/>
          <w:szCs w:val="28"/>
        </w:rPr>
        <w:t>умению учиться</w:t>
      </w:r>
      <w:r>
        <w:rPr>
          <w:sz w:val="28"/>
          <w:szCs w:val="28"/>
        </w:rPr>
        <w:t xml:space="preserve">.  </w:t>
      </w:r>
    </w:p>
    <w:p w:rsidR="00BB29F5" w:rsidRDefault="00BB29F5" w:rsidP="00BB29F5">
      <w:pPr>
        <w:spacing w:line="360" w:lineRule="auto"/>
        <w:ind w:left="1069"/>
        <w:outlineLvl w:val="0"/>
        <w:rPr>
          <w:sz w:val="28"/>
          <w:szCs w:val="28"/>
        </w:rPr>
      </w:pPr>
    </w:p>
    <w:p w:rsidR="00BB29F5" w:rsidRDefault="00BB29F5" w:rsidP="00BB29F5">
      <w:pPr>
        <w:pStyle w:val="4"/>
        <w:shd w:val="clear" w:color="auto" w:fill="auto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Практическая значимость школьного курса геометрии  9 классов состоит в том, что предметом её изучения явля</w:t>
      </w:r>
      <w:r>
        <w:rPr>
          <w:rFonts w:ascii="Times New Roman" w:hAnsi="Times New Roman" w:cs="Times New Roman"/>
          <w:sz w:val="28"/>
          <w:szCs w:val="28"/>
        </w:rPr>
        <w:softHyphen/>
        <w:t>ются пространственные формы и количественные отноше</w:t>
      </w:r>
      <w:r>
        <w:rPr>
          <w:rFonts w:ascii="Times New Roman" w:hAnsi="Times New Roman" w:cs="Times New Roman"/>
          <w:sz w:val="28"/>
          <w:szCs w:val="28"/>
        </w:rPr>
        <w:softHyphen/>
        <w:t>ния реального мира. В современном обществе математиче</w:t>
      </w:r>
      <w:r>
        <w:rPr>
          <w:rFonts w:ascii="Times New Roman" w:hAnsi="Times New Roman" w:cs="Times New Roman"/>
          <w:sz w:val="28"/>
          <w:szCs w:val="28"/>
        </w:rPr>
        <w:softHyphen/>
        <w:t>ская подготовка необходима каждому человеку, так как ма</w:t>
      </w:r>
      <w:r>
        <w:rPr>
          <w:rFonts w:ascii="Times New Roman" w:hAnsi="Times New Roman" w:cs="Times New Roman"/>
          <w:sz w:val="28"/>
          <w:szCs w:val="28"/>
        </w:rPr>
        <w:softHyphen/>
        <w:t>тематика присутствует во всех сферах человеческой дея</w:t>
      </w:r>
      <w:r>
        <w:rPr>
          <w:rFonts w:ascii="Times New Roman" w:hAnsi="Times New Roman" w:cs="Times New Roman"/>
          <w:sz w:val="28"/>
          <w:szCs w:val="28"/>
        </w:rPr>
        <w:softHyphen/>
        <w:t>тельности.</w:t>
      </w:r>
    </w:p>
    <w:p w:rsidR="00BB29F5" w:rsidRDefault="00BB29F5" w:rsidP="00BB29F5">
      <w:pPr>
        <w:pStyle w:val="4"/>
        <w:shd w:val="clear" w:color="auto" w:fill="auto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Геометрия является одним из опорных школьных пред</w:t>
      </w:r>
      <w:r>
        <w:rPr>
          <w:rFonts w:ascii="Times New Roman" w:hAnsi="Times New Roman" w:cs="Times New Roman"/>
          <w:sz w:val="28"/>
          <w:szCs w:val="28"/>
        </w:rPr>
        <w:softHyphen/>
        <w:t>метов. Геометрические знания и умения необходимы для изучения других школьных дисциплин (физика, геогра</w:t>
      </w:r>
      <w:r>
        <w:rPr>
          <w:rFonts w:ascii="Times New Roman" w:hAnsi="Times New Roman" w:cs="Times New Roman"/>
          <w:sz w:val="28"/>
          <w:szCs w:val="28"/>
        </w:rPr>
        <w:softHyphen/>
        <w:t>фия, химия, информатика и др.).</w:t>
      </w:r>
    </w:p>
    <w:p w:rsidR="00BB29F5" w:rsidRDefault="00BB29F5" w:rsidP="00BB29F5">
      <w:pPr>
        <w:pStyle w:val="4"/>
        <w:shd w:val="clear" w:color="auto" w:fill="auto"/>
        <w:spacing w:line="360" w:lineRule="auto"/>
        <w:ind w:firstLine="709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Одной из основных целей изучения геометрии является развитие мышления, прежде всего формирование абстракт</w:t>
      </w:r>
      <w:r>
        <w:rPr>
          <w:rFonts w:ascii="Times New Roman" w:hAnsi="Times New Roman" w:cs="Times New Roman"/>
          <w:sz w:val="28"/>
          <w:szCs w:val="28"/>
        </w:rPr>
        <w:softHyphen/>
        <w:t>ного мышления. В процессе изучения геометрии формиру</w:t>
      </w:r>
      <w:r>
        <w:rPr>
          <w:rFonts w:ascii="Times New Roman" w:hAnsi="Times New Roman" w:cs="Times New Roman"/>
          <w:sz w:val="28"/>
          <w:szCs w:val="28"/>
        </w:rPr>
        <w:softHyphen/>
        <w:t>ются логическое и алгоритмическое мышление, а также та</w:t>
      </w:r>
      <w:r>
        <w:rPr>
          <w:rFonts w:ascii="Times New Roman" w:hAnsi="Times New Roman" w:cs="Times New Roman"/>
          <w:sz w:val="28"/>
          <w:szCs w:val="28"/>
        </w:rPr>
        <w:softHyphen/>
        <w:t>кие качества мышления, как сила и гибкость, конструктив</w:t>
      </w:r>
      <w:r>
        <w:rPr>
          <w:rFonts w:ascii="Times New Roman" w:hAnsi="Times New Roman" w:cs="Times New Roman"/>
          <w:sz w:val="28"/>
          <w:szCs w:val="28"/>
        </w:rPr>
        <w:softHyphen/>
        <w:t>ность и критичность. Для адаптации в современном информационном обществе важным фактором является формирование математического стиля мышления, вклю</w:t>
      </w:r>
      <w:r>
        <w:rPr>
          <w:rFonts w:ascii="Times New Roman" w:hAnsi="Times New Roman" w:cs="Times New Roman"/>
          <w:sz w:val="28"/>
          <w:szCs w:val="28"/>
        </w:rPr>
        <w:softHyphen/>
        <w:t>чающего в себя индукцию и дедукцию, обобщение и конкре</w:t>
      </w:r>
      <w:r>
        <w:rPr>
          <w:rFonts w:ascii="Times New Roman" w:hAnsi="Times New Roman" w:cs="Times New Roman"/>
          <w:sz w:val="28"/>
          <w:szCs w:val="28"/>
        </w:rPr>
        <w:softHyphen/>
        <w:t>тизацию, анализ и синтез, классификацию и систематиза</w:t>
      </w:r>
      <w:r>
        <w:rPr>
          <w:rFonts w:ascii="Times New Roman" w:hAnsi="Times New Roman" w:cs="Times New Roman"/>
          <w:sz w:val="28"/>
          <w:szCs w:val="28"/>
        </w:rPr>
        <w:softHyphen/>
        <w:t>цию, абстрагирование и аналогию.</w:t>
      </w:r>
    </w:p>
    <w:p w:rsidR="00BB29F5" w:rsidRDefault="00BB29F5" w:rsidP="00BB29F5">
      <w:pPr>
        <w:pStyle w:val="4"/>
        <w:shd w:val="clear" w:color="auto" w:fill="auto"/>
        <w:spacing w:line="360" w:lineRule="auto"/>
        <w:ind w:firstLine="709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геометрии даёт возможность школьникам на</w:t>
      </w:r>
      <w:r>
        <w:rPr>
          <w:rFonts w:ascii="Times New Roman" w:hAnsi="Times New Roman" w:cs="Times New Roman"/>
          <w:sz w:val="28"/>
          <w:szCs w:val="28"/>
        </w:rPr>
        <w:softHyphen/>
        <w:t>учиться планировать свою деятельность, критически оце</w:t>
      </w:r>
      <w:r>
        <w:rPr>
          <w:rFonts w:ascii="Times New Roman" w:hAnsi="Times New Roman" w:cs="Times New Roman"/>
          <w:sz w:val="28"/>
          <w:szCs w:val="28"/>
        </w:rPr>
        <w:softHyphen/>
        <w:t>нивать её, принимать самостоятельные решения, отстаи</w:t>
      </w:r>
      <w:r>
        <w:rPr>
          <w:rFonts w:ascii="Times New Roman" w:hAnsi="Times New Roman" w:cs="Times New Roman"/>
          <w:sz w:val="28"/>
          <w:szCs w:val="28"/>
        </w:rPr>
        <w:softHyphen/>
        <w:t>вать свои взгляды и убеждения.</w:t>
      </w:r>
    </w:p>
    <w:p w:rsidR="00BB29F5" w:rsidRDefault="00BB29F5" w:rsidP="00BB29F5">
      <w:pPr>
        <w:pStyle w:val="4"/>
        <w:shd w:val="clear" w:color="auto" w:fill="auto"/>
        <w:spacing w:line="360" w:lineRule="auto"/>
        <w:ind w:firstLine="709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процессе изучения геометрии школьники учатся изла</w:t>
      </w:r>
      <w:r>
        <w:rPr>
          <w:rFonts w:ascii="Times New Roman" w:hAnsi="Times New Roman" w:cs="Times New Roman"/>
          <w:sz w:val="28"/>
          <w:szCs w:val="28"/>
        </w:rPr>
        <w:softHyphen/>
        <w:t>гать свои мысли ясно и исчерпывающе, приобретают навы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ки чёткого выполнения математических записей, при этом использование математического языка позволяет развивать у </w:t>
      </w:r>
      <w:r>
        <w:rPr>
          <w:rFonts w:ascii="Times New Roman" w:hAnsi="Times New Roman" w:cs="Times New Roman"/>
          <w:sz w:val="28"/>
          <w:szCs w:val="28"/>
        </w:rPr>
        <w:lastRenderedPageBreak/>
        <w:t>учащихся грамотную устную и письменную речь.</w:t>
      </w:r>
    </w:p>
    <w:p w:rsidR="00BB29F5" w:rsidRDefault="00BB29F5" w:rsidP="00BB29F5">
      <w:pPr>
        <w:pStyle w:val="4"/>
        <w:shd w:val="clear" w:color="auto" w:fill="auto"/>
        <w:spacing w:line="360" w:lineRule="auto"/>
        <w:ind w:firstLine="709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историей развития геометрии как науки формирует у учащихся представления о геометрии как час</w:t>
      </w:r>
      <w:r>
        <w:rPr>
          <w:rFonts w:ascii="Times New Roman" w:hAnsi="Times New Roman" w:cs="Times New Roman"/>
          <w:sz w:val="28"/>
          <w:szCs w:val="28"/>
        </w:rPr>
        <w:softHyphen/>
        <w:t>ти общечеловеческой культуры.</w:t>
      </w:r>
    </w:p>
    <w:p w:rsidR="00BB29F5" w:rsidRDefault="00BB29F5" w:rsidP="00BB29F5">
      <w:pPr>
        <w:pStyle w:val="4"/>
        <w:shd w:val="clear" w:color="auto" w:fill="auto"/>
        <w:spacing w:line="360" w:lineRule="auto"/>
        <w:ind w:firstLine="709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Значительное внимание в изложении теоретического ма</w:t>
      </w:r>
      <w:r>
        <w:rPr>
          <w:rFonts w:ascii="Times New Roman" w:hAnsi="Times New Roman" w:cs="Times New Roman"/>
          <w:sz w:val="28"/>
          <w:szCs w:val="28"/>
        </w:rPr>
        <w:softHyphen/>
        <w:t>териала курса уделяется его мотивации, раскрытию сути основных понятий, идей, методов. Обучение построено на базе теории развивающего обучения, что достигается осо</w:t>
      </w:r>
      <w:r>
        <w:rPr>
          <w:rFonts w:ascii="Times New Roman" w:hAnsi="Times New Roman" w:cs="Times New Roman"/>
          <w:sz w:val="28"/>
          <w:szCs w:val="28"/>
        </w:rPr>
        <w:softHyphen/>
        <w:t>бенностями изложения теоретического материала и упраж</w:t>
      </w:r>
      <w:r>
        <w:rPr>
          <w:rFonts w:ascii="Times New Roman" w:hAnsi="Times New Roman" w:cs="Times New Roman"/>
          <w:sz w:val="28"/>
          <w:szCs w:val="28"/>
        </w:rPr>
        <w:softHyphen/>
        <w:t>нениями на сравнение, анализ, выделение главного, установ</w:t>
      </w:r>
      <w:r>
        <w:rPr>
          <w:rFonts w:ascii="Times New Roman" w:hAnsi="Times New Roman" w:cs="Times New Roman"/>
          <w:sz w:val="28"/>
          <w:szCs w:val="28"/>
        </w:rPr>
        <w:softHyphen/>
        <w:t>ление связей, классификацию, доказательство, обобщение и систематизацию. Особо акцентируются содержательное раскрытие математических понятий, толкование сущности математических методов и области их применения, демон</w:t>
      </w:r>
      <w:r>
        <w:rPr>
          <w:rFonts w:ascii="Times New Roman" w:hAnsi="Times New Roman" w:cs="Times New Roman"/>
          <w:sz w:val="28"/>
          <w:szCs w:val="28"/>
        </w:rPr>
        <w:softHyphen/>
        <w:t>страция возможностей применения теоретических знаний для решения разнообразных задач прикладного характера. Осознание общего, существенного является основной базой для решения упражнений. Важно приводить детальные по</w:t>
      </w:r>
      <w:r>
        <w:rPr>
          <w:rFonts w:ascii="Times New Roman" w:hAnsi="Times New Roman" w:cs="Times New Roman"/>
          <w:sz w:val="28"/>
          <w:szCs w:val="28"/>
        </w:rPr>
        <w:softHyphen/>
        <w:t>яснения к решению типовых упражнений. Этим раскрыва</w:t>
      </w:r>
      <w:r>
        <w:rPr>
          <w:rFonts w:ascii="Times New Roman" w:hAnsi="Times New Roman" w:cs="Times New Roman"/>
          <w:sz w:val="28"/>
          <w:szCs w:val="28"/>
        </w:rPr>
        <w:softHyphen/>
        <w:t>ется суть метода, предлагается алгоритм или эвристическая схема решения упражнений определённого типа.</w:t>
      </w:r>
    </w:p>
    <w:p w:rsidR="00BB29F5" w:rsidRDefault="00BB29F5" w:rsidP="00BB29F5">
      <w:pPr>
        <w:spacing w:line="360" w:lineRule="auto"/>
        <w:ind w:firstLine="708"/>
        <w:outlineLvl w:val="0"/>
        <w:rPr>
          <w:rFonts w:ascii="Times New Roman" w:hAnsi="Times New Roman"/>
          <w:sz w:val="28"/>
          <w:szCs w:val="28"/>
        </w:rPr>
      </w:pPr>
    </w:p>
    <w:p w:rsidR="00BB29F5" w:rsidRDefault="00BB29F5" w:rsidP="00BB29F5">
      <w:pPr>
        <w:pStyle w:val="2"/>
        <w:spacing w:line="360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B29F5" w:rsidRDefault="00BB29F5" w:rsidP="00BB29F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Личностные, метапредметные </w:t>
      </w:r>
    </w:p>
    <w:p w:rsidR="00BB29F5" w:rsidRDefault="00BB29F5" w:rsidP="00BB29F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предметные результаты</w:t>
      </w:r>
    </w:p>
    <w:p w:rsidR="00BB29F5" w:rsidRDefault="00BB29F5" w:rsidP="00BB29F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освоения содержания курса математики</w:t>
      </w:r>
    </w:p>
    <w:p w:rsidR="00BB29F5" w:rsidRDefault="00BB29F5" w:rsidP="00BB29F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Изучение математики по данной программе  способствует формированию у учащихся  </w:t>
      </w:r>
      <w:r>
        <w:rPr>
          <w:b/>
          <w:sz w:val="28"/>
          <w:szCs w:val="28"/>
        </w:rPr>
        <w:t>личностных</w:t>
      </w:r>
      <w:r>
        <w:rPr>
          <w:sz w:val="28"/>
          <w:szCs w:val="28"/>
        </w:rPr>
        <w:t xml:space="preserve">,  </w:t>
      </w:r>
      <w:r>
        <w:rPr>
          <w:b/>
          <w:sz w:val="28"/>
          <w:szCs w:val="28"/>
        </w:rPr>
        <w:t>метапредметных,предметных результатов</w:t>
      </w:r>
      <w:r>
        <w:rPr>
          <w:sz w:val="28"/>
          <w:szCs w:val="28"/>
        </w:rPr>
        <w:t xml:space="preserve"> обучения, соответствующих требованиям Федерального государственного образовательного стандарта основного общего образования.</w:t>
      </w:r>
    </w:p>
    <w:p w:rsidR="00BB29F5" w:rsidRDefault="00BB29F5" w:rsidP="00BB29F5">
      <w:pPr>
        <w:spacing w:line="360" w:lineRule="auto"/>
        <w:ind w:left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Личностные результаты</w:t>
      </w:r>
      <w:r>
        <w:rPr>
          <w:sz w:val="28"/>
          <w:szCs w:val="28"/>
        </w:rPr>
        <w:t>:</w:t>
      </w:r>
    </w:p>
    <w:p w:rsidR="00BB29F5" w:rsidRDefault="00BB29F5" w:rsidP="00BB29F5">
      <w:pPr>
        <w:pStyle w:val="dash041e005f0431005f044b005f0447005f043d005f044b005f0439"/>
        <w:numPr>
          <w:ilvl w:val="0"/>
          <w:numId w:val="7"/>
        </w:numPr>
        <w:spacing w:line="360" w:lineRule="auto"/>
        <w:jc w:val="both"/>
        <w:rPr>
          <w:rStyle w:val="dash041e005f0431005f044b005f0447005f043d005f044b005f0439005f005fchar1char1"/>
          <w:sz w:val="28"/>
          <w:szCs w:val="28"/>
        </w:rPr>
      </w:pPr>
      <w:r>
        <w:rPr>
          <w:rStyle w:val="dash041e005f0431005f044b005f0447005f043d005f044b005f0439005f005fchar1char1"/>
          <w:sz w:val="28"/>
          <w:szCs w:val="28"/>
        </w:rPr>
        <w:t>воспитание российской гражданской идентичности: патриотизма, уважения к Отечеству,осознания вклада отечественных учёных в развитие мировой науки;</w:t>
      </w:r>
    </w:p>
    <w:p w:rsidR="00BB29F5" w:rsidRDefault="00BB29F5" w:rsidP="00BB29F5">
      <w:pPr>
        <w:numPr>
          <w:ilvl w:val="0"/>
          <w:numId w:val="7"/>
        </w:numPr>
        <w:spacing w:after="0" w:line="360" w:lineRule="auto"/>
        <w:jc w:val="both"/>
        <w:rPr>
          <w:rStyle w:val="dash041e005f0431005f044b005f0447005f043d005f044b005f0439005f005fchar1char1"/>
          <w:sz w:val="28"/>
          <w:szCs w:val="28"/>
        </w:rPr>
      </w:pPr>
      <w:r>
        <w:rPr>
          <w:rStyle w:val="dash041e005f0431005f044b005f0447005f043d005f044b005f0439005f005fchar1char1"/>
          <w:sz w:val="28"/>
          <w:szCs w:val="28"/>
        </w:rPr>
        <w:t xml:space="preserve">ответственное отношение к учению, готовность и способностьобучающихся к саморазвитию и самообразованию на основе мотивации к обучению и познанию;  </w:t>
      </w:r>
    </w:p>
    <w:p w:rsidR="00BB29F5" w:rsidRDefault="00BB29F5" w:rsidP="00BB29F5">
      <w:pPr>
        <w:numPr>
          <w:ilvl w:val="0"/>
          <w:numId w:val="7"/>
        </w:numPr>
        <w:spacing w:after="0" w:line="360" w:lineRule="auto"/>
        <w:jc w:val="both"/>
        <w:rPr>
          <w:rStyle w:val="dash041e005f0431005f044b005f0447005f043d005f044b005f0439005f005fchar1char1"/>
          <w:sz w:val="28"/>
          <w:szCs w:val="28"/>
        </w:rPr>
      </w:pPr>
      <w:r>
        <w:rPr>
          <w:rStyle w:val="dash041e005f0431005f044b005f0447005f043d005f044b005f0439005f005fchar1char1"/>
          <w:sz w:val="28"/>
          <w:szCs w:val="28"/>
        </w:rPr>
        <w:t>осознанный выбор и построение дальнейшей индивидуальной траектории образования на базе ориентировки в мире профессий и профессиональных предпочтенийс учётом устойчивых познавательных интересов, а также на основе формирования уважительного отношения к труду, развитие опыта участия в социально значимом труде;</w:t>
      </w:r>
    </w:p>
    <w:p w:rsidR="00BB29F5" w:rsidRDefault="00BB29F5" w:rsidP="00BB29F5">
      <w:pPr>
        <w:numPr>
          <w:ilvl w:val="0"/>
          <w:numId w:val="7"/>
        </w:numPr>
        <w:spacing w:after="0" w:line="360" w:lineRule="auto"/>
        <w:jc w:val="both"/>
      </w:pPr>
      <w:r>
        <w:rPr>
          <w:rStyle w:val="dash041e005f0431005f044b005f0447005f043d005f044b005f0439005f005fchar1char1"/>
          <w:sz w:val="28"/>
          <w:szCs w:val="28"/>
        </w:rPr>
        <w:t>умение контролировать процесс и</w:t>
      </w:r>
      <w:r>
        <w:rPr>
          <w:sz w:val="28"/>
          <w:szCs w:val="28"/>
        </w:rPr>
        <w:t xml:space="preserve"> результат учебной и математической деятельности;</w:t>
      </w:r>
    </w:p>
    <w:p w:rsidR="00BB29F5" w:rsidRDefault="00BB29F5" w:rsidP="00BB29F5">
      <w:pPr>
        <w:numPr>
          <w:ilvl w:val="0"/>
          <w:numId w:val="7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критичность мышления, инициатива, находчивость, активность при решении математических задач.</w:t>
      </w:r>
    </w:p>
    <w:p w:rsidR="00BB29F5" w:rsidRDefault="00BB29F5" w:rsidP="00BB29F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Метапредметные результаты</w:t>
      </w:r>
      <w:r>
        <w:rPr>
          <w:sz w:val="28"/>
          <w:szCs w:val="28"/>
        </w:rPr>
        <w:t>:</w:t>
      </w:r>
    </w:p>
    <w:p w:rsidR="00BB29F5" w:rsidRDefault="00BB29F5" w:rsidP="00BB29F5">
      <w:pPr>
        <w:numPr>
          <w:ilvl w:val="0"/>
          <w:numId w:val="8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умение самостоятельно определять цели своего обучения, ставить и формулировать для себя новые задачи в учёбе, развивать мотивы и интересы своей познавательной деятельности;</w:t>
      </w:r>
    </w:p>
    <w:p w:rsidR="00BB29F5" w:rsidRDefault="00BB29F5" w:rsidP="00BB29F5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eastAsia="HiddenHorzOCR"/>
          <w:sz w:val="28"/>
          <w:szCs w:val="28"/>
        </w:rPr>
      </w:pPr>
      <w:r>
        <w:rPr>
          <w:rFonts w:eastAsia="HiddenHorzOCR"/>
          <w:sz w:val="28"/>
          <w:szCs w:val="28"/>
        </w:rPr>
        <w:t>умение соотносить свои действия с планируемыми результатами,</w:t>
      </w:r>
    </w:p>
    <w:p w:rsidR="00BB29F5" w:rsidRDefault="00BB29F5" w:rsidP="00BB29F5">
      <w:pPr>
        <w:autoSpaceDE w:val="0"/>
        <w:autoSpaceDN w:val="0"/>
        <w:adjustRightInd w:val="0"/>
        <w:spacing w:line="360" w:lineRule="auto"/>
        <w:rPr>
          <w:rFonts w:eastAsia="HiddenHorzOCR"/>
          <w:sz w:val="28"/>
          <w:szCs w:val="28"/>
        </w:rPr>
      </w:pPr>
      <w:r>
        <w:rPr>
          <w:rFonts w:eastAsia="HiddenHorzOCR"/>
          <w:sz w:val="28"/>
          <w:szCs w:val="28"/>
        </w:rPr>
        <w:t>осуществлять контроль своей деятельности в процессе достижения</w:t>
      </w:r>
    </w:p>
    <w:p w:rsidR="00BB29F5" w:rsidRDefault="00BB29F5" w:rsidP="00BB29F5">
      <w:pPr>
        <w:autoSpaceDE w:val="0"/>
        <w:autoSpaceDN w:val="0"/>
        <w:adjustRightInd w:val="0"/>
        <w:spacing w:line="360" w:lineRule="auto"/>
        <w:rPr>
          <w:rFonts w:eastAsia="HiddenHorzOCR"/>
          <w:sz w:val="28"/>
          <w:szCs w:val="28"/>
        </w:rPr>
      </w:pPr>
      <w:r>
        <w:rPr>
          <w:rFonts w:eastAsia="HiddenHorzOCR"/>
          <w:sz w:val="28"/>
          <w:szCs w:val="28"/>
        </w:rPr>
        <w:lastRenderedPageBreak/>
        <w:t>результата, определять способы действий в рамках предложенных условий итребований, корректировать свои действия в соответствии с изменяющейся</w:t>
      </w:r>
    </w:p>
    <w:p w:rsidR="00BB29F5" w:rsidRDefault="00BB29F5" w:rsidP="00BB29F5">
      <w:pPr>
        <w:spacing w:line="360" w:lineRule="auto"/>
        <w:jc w:val="both"/>
        <w:rPr>
          <w:rFonts w:eastAsia="HiddenHorzOCR"/>
          <w:sz w:val="28"/>
          <w:szCs w:val="28"/>
        </w:rPr>
      </w:pPr>
      <w:r>
        <w:rPr>
          <w:rFonts w:eastAsia="HiddenHorzOCR"/>
          <w:sz w:val="28"/>
          <w:szCs w:val="28"/>
        </w:rPr>
        <w:t>ситуацией;</w:t>
      </w:r>
    </w:p>
    <w:p w:rsidR="00BB29F5" w:rsidRDefault="00BB29F5" w:rsidP="00BB29F5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eastAsia="HiddenHorzOCR"/>
          <w:sz w:val="28"/>
          <w:szCs w:val="28"/>
        </w:rPr>
      </w:pPr>
      <w:r>
        <w:rPr>
          <w:rFonts w:eastAsia="HiddenHorzOCR"/>
          <w:sz w:val="28"/>
          <w:szCs w:val="28"/>
        </w:rPr>
        <w:t>умение определять понятия, создавать обобщения, устанавливать</w:t>
      </w:r>
    </w:p>
    <w:p w:rsidR="00BB29F5" w:rsidRDefault="00BB29F5" w:rsidP="00BB29F5">
      <w:pPr>
        <w:autoSpaceDE w:val="0"/>
        <w:autoSpaceDN w:val="0"/>
        <w:adjustRightInd w:val="0"/>
        <w:spacing w:line="360" w:lineRule="auto"/>
        <w:rPr>
          <w:rFonts w:eastAsia="HiddenHorzOCR"/>
          <w:sz w:val="28"/>
          <w:szCs w:val="28"/>
        </w:rPr>
      </w:pPr>
      <w:r>
        <w:rPr>
          <w:rFonts w:eastAsia="HiddenHorzOCR"/>
          <w:sz w:val="28"/>
          <w:szCs w:val="28"/>
        </w:rPr>
        <w:t>аналогии, классифицировать, самостоятельно выбирать основания и</w:t>
      </w:r>
    </w:p>
    <w:p w:rsidR="00BB29F5" w:rsidRDefault="00BB29F5" w:rsidP="00BB29F5">
      <w:pPr>
        <w:autoSpaceDE w:val="0"/>
        <w:autoSpaceDN w:val="0"/>
        <w:adjustRightInd w:val="0"/>
        <w:spacing w:line="360" w:lineRule="auto"/>
        <w:rPr>
          <w:rFonts w:eastAsia="HiddenHorzOCR"/>
          <w:sz w:val="28"/>
          <w:szCs w:val="28"/>
        </w:rPr>
      </w:pPr>
      <w:r>
        <w:rPr>
          <w:rFonts w:eastAsia="HiddenHorzOCR"/>
          <w:sz w:val="28"/>
          <w:szCs w:val="28"/>
        </w:rPr>
        <w:t>критерии для классификации;</w:t>
      </w:r>
    </w:p>
    <w:p w:rsidR="00BB29F5" w:rsidRDefault="00BB29F5" w:rsidP="00BB29F5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eastAsia="HiddenHorzOCR"/>
          <w:sz w:val="28"/>
          <w:szCs w:val="28"/>
        </w:rPr>
      </w:pPr>
      <w:r>
        <w:rPr>
          <w:rFonts w:eastAsia="HiddenHorzOCR"/>
          <w:sz w:val="28"/>
          <w:szCs w:val="28"/>
        </w:rPr>
        <w:t>умение устанавливать причинно-следственные связи,строить логическое рассуждение, умозаключение (индуктивное,дедуктивное и по аналогии) и делать выводы;</w:t>
      </w:r>
    </w:p>
    <w:p w:rsidR="00BB29F5" w:rsidRDefault="00BB29F5" w:rsidP="00BB29F5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eastAsia="HiddenHorzOCR"/>
          <w:sz w:val="28"/>
          <w:szCs w:val="28"/>
        </w:rPr>
      </w:pPr>
      <w:r>
        <w:rPr>
          <w:rFonts w:eastAsia="HiddenHorzOCR"/>
          <w:sz w:val="28"/>
          <w:szCs w:val="28"/>
        </w:rPr>
        <w:t>умение иллюстрировать изученные понятия и свойства фигур, опровергать неверные утверждения;</w:t>
      </w:r>
    </w:p>
    <w:p w:rsidR="00BB29F5" w:rsidRDefault="00BB29F5" w:rsidP="00BB29F5">
      <w:pPr>
        <w:numPr>
          <w:ilvl w:val="0"/>
          <w:numId w:val="8"/>
        </w:numPr>
        <w:spacing w:after="0" w:line="360" w:lineRule="auto"/>
        <w:jc w:val="both"/>
        <w:rPr>
          <w:rFonts w:eastAsia="SimSun"/>
          <w:sz w:val="28"/>
          <w:szCs w:val="28"/>
        </w:rPr>
      </w:pPr>
      <w:r>
        <w:rPr>
          <w:sz w:val="28"/>
          <w:szCs w:val="28"/>
        </w:rPr>
        <w:t xml:space="preserve"> компетентность в области использования информационно-коммуникационных технологий;</w:t>
      </w:r>
    </w:p>
    <w:p w:rsidR="00BB29F5" w:rsidRDefault="00BB29F5" w:rsidP="00BB29F5">
      <w:pPr>
        <w:numPr>
          <w:ilvl w:val="0"/>
          <w:numId w:val="8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первоначальные представления об идеях и о методах математики как об универсальном языке науки и технике, о средстве моделирования явлений и процессов;</w:t>
      </w:r>
    </w:p>
    <w:p w:rsidR="00BB29F5" w:rsidRDefault="00BB29F5" w:rsidP="00BB29F5">
      <w:pPr>
        <w:numPr>
          <w:ilvl w:val="0"/>
          <w:numId w:val="8"/>
        </w:numPr>
        <w:spacing w:after="0" w:line="360" w:lineRule="auto"/>
        <w:jc w:val="both"/>
        <w:rPr>
          <w:rFonts w:eastAsia="HiddenHorzOCR"/>
          <w:sz w:val="28"/>
          <w:szCs w:val="28"/>
        </w:rPr>
      </w:pPr>
      <w:r>
        <w:rPr>
          <w:rFonts w:eastAsia="HiddenHorzOCR"/>
          <w:sz w:val="28"/>
          <w:szCs w:val="28"/>
        </w:rPr>
        <w:t>умение видеть математическую задачу в контексте проблемной ситуации в других дисциплинах, в окружающей жизни;</w:t>
      </w:r>
    </w:p>
    <w:p w:rsidR="00BB29F5" w:rsidRDefault="00BB29F5" w:rsidP="00BB29F5">
      <w:pPr>
        <w:numPr>
          <w:ilvl w:val="0"/>
          <w:numId w:val="8"/>
        </w:numPr>
        <w:spacing w:after="0" w:line="360" w:lineRule="auto"/>
        <w:jc w:val="both"/>
        <w:rPr>
          <w:rFonts w:eastAsia="HiddenHorzOCR"/>
          <w:sz w:val="28"/>
          <w:szCs w:val="28"/>
        </w:rPr>
      </w:pPr>
      <w:r>
        <w:rPr>
          <w:rFonts w:eastAsia="HiddenHorzOCR"/>
          <w:sz w:val="28"/>
          <w:szCs w:val="28"/>
        </w:rPr>
        <w:t xml:space="preserve">умение находить в различных источниках информацию, необходимую для решения математических проблем, и представлять её в понятной форме, принимать решение в условиях неполной или </w:t>
      </w:r>
      <w:r>
        <w:rPr>
          <w:sz w:val="28"/>
          <w:szCs w:val="28"/>
        </w:rPr>
        <w:t xml:space="preserve">избыточной, точной или вероятностной </w:t>
      </w:r>
      <w:r>
        <w:rPr>
          <w:rFonts w:eastAsia="HiddenHorzOCR"/>
          <w:sz w:val="28"/>
          <w:szCs w:val="28"/>
        </w:rPr>
        <w:t>информации;</w:t>
      </w:r>
    </w:p>
    <w:p w:rsidR="00BB29F5" w:rsidRDefault="00BB29F5" w:rsidP="00BB29F5">
      <w:pPr>
        <w:numPr>
          <w:ilvl w:val="0"/>
          <w:numId w:val="8"/>
        </w:numPr>
        <w:spacing w:after="0" w:line="360" w:lineRule="auto"/>
        <w:jc w:val="both"/>
        <w:rPr>
          <w:rFonts w:eastAsia="HiddenHorzOCR"/>
          <w:sz w:val="28"/>
          <w:szCs w:val="28"/>
        </w:rPr>
      </w:pPr>
      <w:r>
        <w:rPr>
          <w:rFonts w:eastAsia="HiddenHorzOCR"/>
          <w:sz w:val="28"/>
          <w:szCs w:val="28"/>
        </w:rPr>
        <w:lastRenderedPageBreak/>
        <w:t>умение понимать и использовать математические средства наглядности (графики, таблицы, схемы и др.) для иллюстрации, интерпретации, аргументации.</w:t>
      </w:r>
    </w:p>
    <w:p w:rsidR="00BB29F5" w:rsidRDefault="00BB29F5" w:rsidP="00BB29F5">
      <w:pPr>
        <w:numPr>
          <w:ilvl w:val="0"/>
          <w:numId w:val="8"/>
        </w:numPr>
        <w:spacing w:after="0" w:line="360" w:lineRule="auto"/>
        <w:jc w:val="both"/>
        <w:rPr>
          <w:rFonts w:eastAsia="HiddenHorzOCR"/>
          <w:sz w:val="28"/>
          <w:szCs w:val="28"/>
        </w:rPr>
      </w:pPr>
      <w:r>
        <w:rPr>
          <w:rFonts w:eastAsia="HiddenHorzOCR"/>
          <w:sz w:val="28"/>
          <w:szCs w:val="28"/>
        </w:rPr>
        <w:t>умение выдвигать гипотезы при решении задачи понимать необходимость их проверки;</w:t>
      </w:r>
    </w:p>
    <w:p w:rsidR="00BB29F5" w:rsidRDefault="00BB29F5" w:rsidP="00BB29F5">
      <w:pPr>
        <w:numPr>
          <w:ilvl w:val="0"/>
          <w:numId w:val="8"/>
        </w:numPr>
        <w:spacing w:after="0" w:line="360" w:lineRule="auto"/>
        <w:jc w:val="both"/>
        <w:rPr>
          <w:rFonts w:eastAsia="SimSun"/>
          <w:sz w:val="28"/>
          <w:szCs w:val="28"/>
        </w:rPr>
      </w:pPr>
      <w:r>
        <w:rPr>
          <w:rFonts w:eastAsia="HiddenHorzOCR"/>
          <w:sz w:val="28"/>
          <w:szCs w:val="28"/>
        </w:rPr>
        <w:t>понимание сущности алгоритмических предписаний и умение действовать в соответствии с предложенным алгоритмом.</w:t>
      </w:r>
    </w:p>
    <w:p w:rsidR="00BB29F5" w:rsidRDefault="00BB29F5" w:rsidP="00BB29F5">
      <w:pPr>
        <w:spacing w:line="360" w:lineRule="auto"/>
        <w:ind w:firstLine="708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Предметные результаты: </w:t>
      </w:r>
    </w:p>
    <w:p w:rsidR="00BB29F5" w:rsidRDefault="00BB29F5" w:rsidP="00BB29F5">
      <w:pPr>
        <w:pStyle w:val="4"/>
        <w:shd w:val="clear" w:color="auto" w:fill="auto"/>
        <w:tabs>
          <w:tab w:val="left" w:pos="439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>осознание значения геометрии для повседневной жизни человека;</w:t>
      </w:r>
    </w:p>
    <w:p w:rsidR="00BB29F5" w:rsidRDefault="00BB29F5" w:rsidP="00BB29F5">
      <w:pPr>
        <w:pStyle w:val="4"/>
        <w:shd w:val="clear" w:color="auto" w:fill="auto"/>
        <w:tabs>
          <w:tab w:val="left" w:pos="439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2)представление о геометрии как сфере математической деятельности, об этапах её развития, о её значимости для развития цивилизации;</w:t>
      </w:r>
    </w:p>
    <w:p w:rsidR="00BB29F5" w:rsidRDefault="00BB29F5" w:rsidP="00BB29F5">
      <w:pPr>
        <w:pStyle w:val="4"/>
        <w:shd w:val="clear" w:color="auto" w:fill="auto"/>
        <w:tabs>
          <w:tab w:val="left" w:pos="439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3)развитие умений работать с учебным математическим текстом (анализировать, извлекать необходимую ин</w:t>
      </w:r>
      <w:r>
        <w:rPr>
          <w:rFonts w:ascii="Times New Roman" w:hAnsi="Times New Roman" w:cs="Times New Roman"/>
          <w:sz w:val="28"/>
          <w:szCs w:val="28"/>
        </w:rPr>
        <w:softHyphen/>
        <w:t>формацию), точно и грамотно выражать свои мысли с применением математической терминологии и симво</w:t>
      </w:r>
      <w:r>
        <w:rPr>
          <w:rFonts w:ascii="Times New Roman" w:hAnsi="Times New Roman" w:cs="Times New Roman"/>
          <w:sz w:val="28"/>
          <w:szCs w:val="28"/>
        </w:rPr>
        <w:softHyphen/>
        <w:t>лики, проводить классификации, логические обоснова</w:t>
      </w:r>
      <w:r>
        <w:rPr>
          <w:rFonts w:ascii="Times New Roman" w:hAnsi="Times New Roman" w:cs="Times New Roman"/>
          <w:sz w:val="28"/>
          <w:szCs w:val="28"/>
        </w:rPr>
        <w:softHyphen/>
        <w:t>ния;</w:t>
      </w:r>
    </w:p>
    <w:p w:rsidR="00BB29F5" w:rsidRDefault="00BB29F5" w:rsidP="00BB29F5">
      <w:pPr>
        <w:pStyle w:val="4"/>
        <w:shd w:val="clear" w:color="auto" w:fill="auto"/>
        <w:tabs>
          <w:tab w:val="left" w:pos="439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4)владение базовым понятийным аппаратом по основным разделам содержания;</w:t>
      </w:r>
    </w:p>
    <w:p w:rsidR="00BB29F5" w:rsidRDefault="00BB29F5" w:rsidP="00BB29F5">
      <w:pPr>
        <w:pStyle w:val="4"/>
        <w:shd w:val="clear" w:color="auto" w:fill="auto"/>
        <w:tabs>
          <w:tab w:val="left" w:pos="439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5)систематические знания о фигурах и их свойствах;</w:t>
      </w:r>
    </w:p>
    <w:p w:rsidR="00BB29F5" w:rsidRDefault="00BB29F5" w:rsidP="00BB29F5">
      <w:pPr>
        <w:pStyle w:val="4"/>
        <w:shd w:val="clear" w:color="auto" w:fill="auto"/>
        <w:tabs>
          <w:tab w:val="left" w:pos="439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6)практически значимые геометрические умения и навы</w:t>
      </w:r>
      <w:r>
        <w:rPr>
          <w:rFonts w:ascii="Times New Roman" w:hAnsi="Times New Roman" w:cs="Times New Roman"/>
          <w:sz w:val="28"/>
          <w:szCs w:val="28"/>
        </w:rPr>
        <w:softHyphen/>
        <w:t>ки, умение применять их к решению геометрических и негеометрических задач, а именно:</w:t>
      </w:r>
    </w:p>
    <w:p w:rsidR="00BB29F5" w:rsidRDefault="00BB29F5" w:rsidP="00BB29F5">
      <w:pPr>
        <w:pStyle w:val="4"/>
        <w:numPr>
          <w:ilvl w:val="0"/>
          <w:numId w:val="9"/>
        </w:numPr>
        <w:shd w:val="clear" w:color="auto" w:fill="auto"/>
        <w:tabs>
          <w:tab w:val="left" w:pos="699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изображать фигуры на плоскости;</w:t>
      </w:r>
    </w:p>
    <w:p w:rsidR="00BB29F5" w:rsidRDefault="00BB29F5" w:rsidP="00BB29F5">
      <w:pPr>
        <w:pStyle w:val="4"/>
        <w:numPr>
          <w:ilvl w:val="0"/>
          <w:numId w:val="9"/>
        </w:numPr>
        <w:shd w:val="clear" w:color="auto" w:fill="auto"/>
        <w:tabs>
          <w:tab w:val="left" w:pos="699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использовать геометрический язык для описания предметов окружающего мира;</w:t>
      </w:r>
    </w:p>
    <w:p w:rsidR="00BB29F5" w:rsidRDefault="00BB29F5" w:rsidP="00BB29F5">
      <w:pPr>
        <w:pStyle w:val="4"/>
        <w:numPr>
          <w:ilvl w:val="0"/>
          <w:numId w:val="9"/>
        </w:numPr>
        <w:shd w:val="clear" w:color="auto" w:fill="auto"/>
        <w:tabs>
          <w:tab w:val="left" w:pos="699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измерять длины отрезков, величины углов, вычис</w:t>
      </w:r>
      <w:r>
        <w:rPr>
          <w:rFonts w:ascii="Times New Roman" w:hAnsi="Times New Roman" w:cs="Times New Roman"/>
          <w:sz w:val="28"/>
          <w:szCs w:val="28"/>
        </w:rPr>
        <w:softHyphen/>
        <w:t>лять площади фигур;</w:t>
      </w:r>
    </w:p>
    <w:p w:rsidR="00BB29F5" w:rsidRDefault="00BB29F5" w:rsidP="00BB29F5">
      <w:pPr>
        <w:pStyle w:val="4"/>
        <w:numPr>
          <w:ilvl w:val="0"/>
          <w:numId w:val="9"/>
        </w:numPr>
        <w:shd w:val="clear" w:color="auto" w:fill="auto"/>
        <w:tabs>
          <w:tab w:val="left" w:pos="699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распознавать и изображать равные, симметричные и подобные фигуры;</w:t>
      </w:r>
    </w:p>
    <w:p w:rsidR="00BB29F5" w:rsidRDefault="00BB29F5" w:rsidP="00BB29F5">
      <w:pPr>
        <w:pStyle w:val="4"/>
        <w:numPr>
          <w:ilvl w:val="0"/>
          <w:numId w:val="9"/>
        </w:numPr>
        <w:shd w:val="clear" w:color="auto" w:fill="auto"/>
        <w:tabs>
          <w:tab w:val="left" w:pos="699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выполнять построения геометрических фигур с по</w:t>
      </w:r>
      <w:r>
        <w:rPr>
          <w:rFonts w:ascii="Times New Roman" w:hAnsi="Times New Roman" w:cs="Times New Roman"/>
          <w:sz w:val="28"/>
          <w:szCs w:val="28"/>
        </w:rPr>
        <w:softHyphen/>
        <w:t>мощью циркуля и линейки;</w:t>
      </w:r>
    </w:p>
    <w:p w:rsidR="00BB29F5" w:rsidRDefault="00BB29F5" w:rsidP="00BB29F5">
      <w:pPr>
        <w:pStyle w:val="4"/>
        <w:numPr>
          <w:ilvl w:val="0"/>
          <w:numId w:val="9"/>
        </w:numPr>
        <w:shd w:val="clear" w:color="auto" w:fill="auto"/>
        <w:tabs>
          <w:tab w:val="left" w:pos="699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читать и использовать информацию, представлен</w:t>
      </w:r>
      <w:r>
        <w:rPr>
          <w:rFonts w:ascii="Times New Roman" w:hAnsi="Times New Roman" w:cs="Times New Roman"/>
          <w:sz w:val="28"/>
          <w:szCs w:val="28"/>
        </w:rPr>
        <w:softHyphen/>
        <w:t>ную на чертежах, схемах;</w:t>
      </w:r>
    </w:p>
    <w:p w:rsidR="00BB29F5" w:rsidRDefault="00BB29F5" w:rsidP="00BB29F5">
      <w:pPr>
        <w:pStyle w:val="4"/>
        <w:numPr>
          <w:ilvl w:val="0"/>
          <w:numId w:val="9"/>
        </w:numPr>
        <w:shd w:val="clear" w:color="auto" w:fill="auto"/>
        <w:tabs>
          <w:tab w:val="left" w:pos="699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проводить практические расчёты.</w:t>
      </w:r>
    </w:p>
    <w:p w:rsidR="00BB29F5" w:rsidRDefault="00BB29F5" w:rsidP="00BB29F5">
      <w:pPr>
        <w:pStyle w:val="12"/>
        <w:keepNext/>
        <w:keepLines/>
        <w:shd w:val="clear" w:color="auto" w:fill="auto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B29F5" w:rsidRDefault="00BB29F5" w:rsidP="00BB29F5">
      <w:pPr>
        <w:pStyle w:val="1"/>
        <w:spacing w:line="360" w:lineRule="auto"/>
        <w:ind w:firstLine="567"/>
        <w:jc w:val="center"/>
        <w:rPr>
          <w:sz w:val="28"/>
          <w:szCs w:val="28"/>
        </w:rPr>
      </w:pPr>
      <w:r>
        <w:rPr>
          <w:iCs/>
          <w:sz w:val="28"/>
          <w:szCs w:val="28"/>
        </w:rPr>
        <w:t>Место курса геометрии в учебном плане</w:t>
      </w:r>
    </w:p>
    <w:p w:rsidR="00BB29F5" w:rsidRDefault="00BB29F5" w:rsidP="00BB29F5">
      <w:pPr>
        <w:spacing w:line="360" w:lineRule="auto"/>
        <w:ind w:firstLine="708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Базисный учебный (образовательный) план на изучение геометрии  в    9 классах основной школы отводит 2 учебных часов в неделю в течение каждого года обучения, всего  68 часов.  </w:t>
      </w:r>
    </w:p>
    <w:p w:rsidR="00BB29F5" w:rsidRDefault="00BB29F5" w:rsidP="00BB29F5">
      <w:pPr>
        <w:spacing w:line="360" w:lineRule="auto"/>
        <w:ind w:firstLine="708"/>
        <w:outlineLvl w:val="0"/>
        <w:rPr>
          <w:sz w:val="28"/>
          <w:szCs w:val="28"/>
        </w:rPr>
      </w:pPr>
    </w:p>
    <w:p w:rsidR="00BB29F5" w:rsidRDefault="00BB29F5" w:rsidP="00BB29F5">
      <w:pPr>
        <w:pStyle w:val="2"/>
        <w:spacing w:line="360" w:lineRule="auto"/>
        <w:ind w:left="0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Планируемые результаты обучения </w:t>
      </w:r>
    </w:p>
    <w:p w:rsidR="00BB29F5" w:rsidRDefault="00BB29F5" w:rsidP="00BB29F5">
      <w:pPr>
        <w:pStyle w:val="2"/>
        <w:spacing w:line="360" w:lineRule="auto"/>
        <w:ind w:left="0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геометрии в  9 классах</w:t>
      </w:r>
    </w:p>
    <w:p w:rsidR="00BB29F5" w:rsidRDefault="00BB29F5" w:rsidP="00BB29F5">
      <w:pPr>
        <w:pStyle w:val="4"/>
        <w:shd w:val="clear" w:color="auto" w:fill="auto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29F5" w:rsidRDefault="00BB29F5" w:rsidP="00BB29F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B29F5" w:rsidRDefault="00BB29F5" w:rsidP="00BB29F5">
      <w:pPr>
        <w:spacing w:line="360" w:lineRule="auto"/>
        <w:ind w:firstLine="709"/>
        <w:jc w:val="both"/>
        <w:rPr>
          <w:sz w:val="28"/>
          <w:szCs w:val="28"/>
        </w:rPr>
      </w:pPr>
    </w:p>
    <w:p w:rsidR="00BB29F5" w:rsidRDefault="00BB29F5" w:rsidP="00BB29F5">
      <w:pPr>
        <w:pStyle w:val="70"/>
        <w:keepNext/>
        <w:keepLines/>
        <w:shd w:val="clear" w:color="auto" w:fill="auto"/>
        <w:tabs>
          <w:tab w:val="left" w:leader="hyphen" w:pos="4618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Декартовые координаты </w:t>
      </w:r>
      <w:bookmarkStart w:id="1" w:name="bookmark38"/>
      <w:r>
        <w:rPr>
          <w:rFonts w:ascii="Times New Roman" w:hAnsi="Times New Roman" w:cs="Times New Roman"/>
          <w:b/>
          <w:sz w:val="28"/>
          <w:szCs w:val="28"/>
        </w:rPr>
        <w:t>на плоскости</w:t>
      </w:r>
      <w:bookmarkEnd w:id="1"/>
    </w:p>
    <w:p w:rsidR="00BB29F5" w:rsidRDefault="00BB29F5" w:rsidP="00BB29F5">
      <w:pPr>
        <w:pStyle w:val="70"/>
        <w:keepNext/>
        <w:keepLines/>
        <w:shd w:val="clear" w:color="auto" w:fill="auto"/>
        <w:tabs>
          <w:tab w:val="left" w:leader="hyphen" w:pos="4618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BB29F5" w:rsidRDefault="00BB29F5" w:rsidP="00BB29F5">
      <w:pPr>
        <w:pStyle w:val="4"/>
        <w:shd w:val="clear" w:color="auto" w:fill="auto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Формула расстояния между двумя точками. Координаты середины отрезка. Уравнение фигуры. Уравнения окружно</w:t>
      </w:r>
      <w:r>
        <w:rPr>
          <w:rFonts w:ascii="Times New Roman" w:hAnsi="Times New Roman" w:cs="Times New Roman"/>
          <w:sz w:val="28"/>
          <w:szCs w:val="28"/>
        </w:rPr>
        <w:softHyphen/>
        <w:t>сти и прямой. Угловой коэффициент прямой.</w:t>
      </w:r>
    </w:p>
    <w:p w:rsidR="00BB29F5" w:rsidRDefault="00BB29F5" w:rsidP="00BB29F5">
      <w:pPr>
        <w:pStyle w:val="70"/>
        <w:keepNext/>
        <w:keepLines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bookmarkStart w:id="2" w:name="bookmark40"/>
    </w:p>
    <w:p w:rsidR="00BB29F5" w:rsidRDefault="00BB29F5" w:rsidP="00BB29F5">
      <w:pPr>
        <w:pStyle w:val="70"/>
        <w:keepNext/>
        <w:keepLines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Векторы</w:t>
      </w:r>
      <w:bookmarkEnd w:id="2"/>
    </w:p>
    <w:p w:rsidR="00BB29F5" w:rsidRDefault="00BB29F5" w:rsidP="00BB29F5">
      <w:pPr>
        <w:pStyle w:val="70"/>
        <w:keepNext/>
        <w:keepLines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BB29F5" w:rsidRDefault="00BB29F5" w:rsidP="00BB29F5">
      <w:pPr>
        <w:pStyle w:val="4"/>
        <w:shd w:val="clear" w:color="auto" w:fill="auto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Понятие вектора. Модуль (длина) вектора. Равные векто</w:t>
      </w:r>
      <w:r>
        <w:rPr>
          <w:rFonts w:ascii="Times New Roman" w:hAnsi="Times New Roman" w:cs="Times New Roman"/>
          <w:sz w:val="28"/>
          <w:szCs w:val="28"/>
        </w:rPr>
        <w:softHyphen/>
        <w:t>ры. Коллинеарные векторы. Координаты вектора. Сложе</w:t>
      </w:r>
      <w:r>
        <w:rPr>
          <w:rFonts w:ascii="Times New Roman" w:hAnsi="Times New Roman" w:cs="Times New Roman"/>
          <w:sz w:val="28"/>
          <w:szCs w:val="28"/>
        </w:rPr>
        <w:softHyphen/>
        <w:t>ние и вычитание векторов. Умножение вектора на число. Скалярное произведение векторов. Косинус угла между двумя векторами.</w:t>
      </w:r>
    </w:p>
    <w:p w:rsidR="00BB29F5" w:rsidRDefault="00BB29F5" w:rsidP="00BB29F5">
      <w:pPr>
        <w:pStyle w:val="70"/>
        <w:keepNext/>
        <w:keepLines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3" w:name="bookmark42"/>
      <w:r>
        <w:rPr>
          <w:rFonts w:ascii="Times New Roman" w:hAnsi="Times New Roman" w:cs="Times New Roman"/>
          <w:b/>
          <w:sz w:val="28"/>
          <w:szCs w:val="28"/>
        </w:rPr>
        <w:t>Геометрические преобразования</w:t>
      </w:r>
      <w:bookmarkEnd w:id="3"/>
    </w:p>
    <w:p w:rsidR="00BB29F5" w:rsidRDefault="00BB29F5" w:rsidP="00BB29F5">
      <w:pPr>
        <w:pStyle w:val="70"/>
        <w:keepNext/>
        <w:keepLines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BB29F5" w:rsidRDefault="00BB29F5" w:rsidP="00BB29F5">
      <w:pPr>
        <w:pStyle w:val="4"/>
        <w:shd w:val="clear" w:color="auto" w:fill="auto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Понятие о преобразовании фигуры. Движение фигуры. Виды движенияфигуры: параллельный перенос, осевая симметрия, центральная симметрия, поворот. Равные фи</w:t>
      </w:r>
      <w:r>
        <w:rPr>
          <w:rFonts w:ascii="Times New Roman" w:hAnsi="Times New Roman" w:cs="Times New Roman"/>
          <w:sz w:val="28"/>
          <w:szCs w:val="28"/>
        </w:rPr>
        <w:softHyphen/>
        <w:t>гуры. Гомотетия. Подобие фигур.</w:t>
      </w:r>
    </w:p>
    <w:p w:rsidR="00BB29F5" w:rsidRDefault="00BB29F5" w:rsidP="00BB29F5">
      <w:pPr>
        <w:pStyle w:val="70"/>
        <w:keepNext/>
        <w:keepLines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bookmarkStart w:id="4" w:name="bookmark43"/>
    </w:p>
    <w:bookmarkEnd w:id="4"/>
    <w:p w:rsidR="00BB29F5" w:rsidRDefault="00BB29F5" w:rsidP="00BB29F5">
      <w:pPr>
        <w:tabs>
          <w:tab w:val="left" w:leader="underscore" w:pos="1211"/>
          <w:tab w:val="left" w:leader="underscore" w:pos="1703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B29F5" w:rsidRDefault="00BB29F5" w:rsidP="00BB29F5">
      <w:pPr>
        <w:spacing w:line="360" w:lineRule="auto"/>
        <w:rPr>
          <w:spacing w:val="20"/>
          <w:sz w:val="24"/>
          <w:szCs w:val="24"/>
        </w:rPr>
      </w:pPr>
      <w:r>
        <w:rPr>
          <w:spacing w:val="20"/>
        </w:rPr>
        <w:t xml:space="preserve"> </w:t>
      </w:r>
    </w:p>
    <w:p w:rsidR="00BB29F5" w:rsidRDefault="00BB29F5" w:rsidP="00466C60">
      <w:pPr>
        <w:jc w:val="center"/>
        <w:rPr>
          <w:rFonts w:ascii="Times New Roman" w:hAnsi="Times New Roman"/>
          <w:b/>
          <w:sz w:val="28"/>
          <w:szCs w:val="28"/>
        </w:rPr>
      </w:pPr>
    </w:p>
    <w:p w:rsidR="00BB29F5" w:rsidRDefault="00BB29F5" w:rsidP="00466C60">
      <w:pPr>
        <w:jc w:val="center"/>
        <w:rPr>
          <w:rFonts w:ascii="Times New Roman" w:hAnsi="Times New Roman"/>
          <w:b/>
          <w:sz w:val="28"/>
          <w:szCs w:val="28"/>
        </w:rPr>
      </w:pPr>
    </w:p>
    <w:p w:rsidR="00BB29F5" w:rsidRDefault="00BB29F5" w:rsidP="00466C60">
      <w:pPr>
        <w:jc w:val="center"/>
        <w:rPr>
          <w:rFonts w:ascii="Times New Roman" w:hAnsi="Times New Roman"/>
          <w:b/>
          <w:sz w:val="28"/>
          <w:szCs w:val="28"/>
        </w:rPr>
      </w:pPr>
    </w:p>
    <w:p w:rsidR="00BB29F5" w:rsidRDefault="00BB29F5" w:rsidP="00466C60">
      <w:pPr>
        <w:jc w:val="center"/>
        <w:rPr>
          <w:rFonts w:ascii="Times New Roman" w:hAnsi="Times New Roman"/>
          <w:b/>
          <w:sz w:val="28"/>
          <w:szCs w:val="28"/>
        </w:rPr>
      </w:pPr>
    </w:p>
    <w:p w:rsidR="00BB29F5" w:rsidRDefault="00BB29F5" w:rsidP="00466C60">
      <w:pPr>
        <w:jc w:val="center"/>
        <w:rPr>
          <w:rFonts w:ascii="Times New Roman" w:hAnsi="Times New Roman"/>
          <w:b/>
          <w:sz w:val="28"/>
          <w:szCs w:val="28"/>
        </w:rPr>
      </w:pPr>
    </w:p>
    <w:p w:rsidR="00BB29F5" w:rsidRDefault="00BB29F5" w:rsidP="00466C60">
      <w:pPr>
        <w:jc w:val="center"/>
        <w:rPr>
          <w:rFonts w:ascii="Times New Roman" w:hAnsi="Times New Roman"/>
          <w:b/>
          <w:sz w:val="28"/>
          <w:szCs w:val="28"/>
        </w:rPr>
      </w:pPr>
    </w:p>
    <w:p w:rsidR="00BB29F5" w:rsidRDefault="00BB29F5" w:rsidP="00466C60">
      <w:pPr>
        <w:jc w:val="center"/>
        <w:rPr>
          <w:rFonts w:ascii="Times New Roman" w:hAnsi="Times New Roman"/>
          <w:b/>
          <w:sz w:val="28"/>
          <w:szCs w:val="28"/>
        </w:rPr>
      </w:pPr>
    </w:p>
    <w:p w:rsidR="00466C60" w:rsidRPr="00182985" w:rsidRDefault="00466C60" w:rsidP="00466C60">
      <w:pPr>
        <w:jc w:val="center"/>
        <w:rPr>
          <w:rFonts w:ascii="Times New Roman" w:hAnsi="Times New Roman"/>
          <w:sz w:val="24"/>
          <w:szCs w:val="24"/>
        </w:rPr>
      </w:pPr>
      <w:r w:rsidRPr="00431AFB">
        <w:rPr>
          <w:rFonts w:ascii="Times New Roman" w:hAnsi="Times New Roman"/>
          <w:b/>
          <w:sz w:val="28"/>
          <w:szCs w:val="28"/>
        </w:rPr>
        <w:t>Примерное тематич</w:t>
      </w:r>
      <w:r>
        <w:rPr>
          <w:rFonts w:ascii="Times New Roman" w:hAnsi="Times New Roman"/>
          <w:b/>
          <w:sz w:val="28"/>
          <w:szCs w:val="28"/>
        </w:rPr>
        <w:t xml:space="preserve">еское планирование. Геометрия. 9 </w:t>
      </w:r>
      <w:r w:rsidRPr="00431AFB">
        <w:rPr>
          <w:rFonts w:ascii="Times New Roman" w:hAnsi="Times New Roman"/>
          <w:b/>
          <w:sz w:val="28"/>
          <w:szCs w:val="28"/>
        </w:rPr>
        <w:t>класс</w:t>
      </w:r>
      <w:r>
        <w:rPr>
          <w:rFonts w:ascii="Times New Roman" w:hAnsi="Times New Roman"/>
          <w:b/>
          <w:sz w:val="24"/>
          <w:szCs w:val="24"/>
        </w:rPr>
        <w:t xml:space="preserve">  ФГОС </w:t>
      </w:r>
      <w:r w:rsidRPr="00182985">
        <w:rPr>
          <w:rFonts w:ascii="Times New Roman" w:hAnsi="Times New Roman"/>
          <w:sz w:val="24"/>
          <w:szCs w:val="24"/>
        </w:rPr>
        <w:t>(2 часа в неделю, всего 68 часов)</w:t>
      </w:r>
    </w:p>
    <w:tbl>
      <w:tblPr>
        <w:tblStyle w:val="a4"/>
        <w:tblW w:w="15884" w:type="dxa"/>
        <w:tblInd w:w="-459" w:type="dxa"/>
        <w:tblLayout w:type="fixed"/>
        <w:tblCellMar>
          <w:top w:w="57" w:type="dxa"/>
          <w:bottom w:w="57" w:type="dxa"/>
        </w:tblCellMar>
        <w:tblLook w:val="01E0"/>
      </w:tblPr>
      <w:tblGrid>
        <w:gridCol w:w="565"/>
        <w:gridCol w:w="28"/>
        <w:gridCol w:w="15"/>
        <w:gridCol w:w="15"/>
        <w:gridCol w:w="15"/>
        <w:gridCol w:w="15"/>
        <w:gridCol w:w="45"/>
        <w:gridCol w:w="152"/>
        <w:gridCol w:w="18"/>
        <w:gridCol w:w="456"/>
        <w:gridCol w:w="93"/>
        <w:gridCol w:w="239"/>
        <w:gridCol w:w="1420"/>
        <w:gridCol w:w="41"/>
        <w:gridCol w:w="239"/>
        <w:gridCol w:w="2169"/>
        <w:gridCol w:w="245"/>
        <w:gridCol w:w="2306"/>
        <w:gridCol w:w="53"/>
        <w:gridCol w:w="192"/>
        <w:gridCol w:w="2072"/>
        <w:gridCol w:w="91"/>
        <w:gridCol w:w="245"/>
        <w:gridCol w:w="2738"/>
        <w:gridCol w:w="39"/>
        <w:gridCol w:w="1200"/>
        <w:gridCol w:w="27"/>
        <w:gridCol w:w="9"/>
        <w:gridCol w:w="1134"/>
        <w:gridCol w:w="8"/>
      </w:tblGrid>
      <w:tr w:rsidR="002B0827" w:rsidRPr="00182985" w:rsidTr="002B0827">
        <w:trPr>
          <w:cantSplit/>
          <w:trHeight w:val="413"/>
          <w:tblHeader/>
        </w:trPr>
        <w:tc>
          <w:tcPr>
            <w:tcW w:w="638" w:type="dxa"/>
            <w:gridSpan w:val="5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№</w:t>
            </w:r>
          </w:p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182985">
              <w:rPr>
                <w:rFonts w:ascii="Times New Roman" w:hAnsi="Times New Roman"/>
                <w:sz w:val="24"/>
                <w:szCs w:val="24"/>
              </w:rPr>
              <w:t>уро</w:t>
            </w:r>
          </w:p>
        </w:tc>
        <w:tc>
          <w:tcPr>
            <w:tcW w:w="779" w:type="dxa"/>
            <w:gridSpan w:val="6"/>
            <w:vMerge w:val="restart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gridSpan w:val="3"/>
            <w:vMerge w:val="restart"/>
            <w:tcBorders>
              <w:right w:val="single" w:sz="4" w:space="0" w:color="auto"/>
            </w:tcBorders>
            <w:vAlign w:val="center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2408" w:type="dxa"/>
            <w:gridSpan w:val="2"/>
            <w:vMerge w:val="restart"/>
            <w:tcBorders>
              <w:right w:val="single" w:sz="4" w:space="0" w:color="auto"/>
            </w:tcBorders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деятельности учащихся</w:t>
            </w:r>
          </w:p>
        </w:tc>
        <w:tc>
          <w:tcPr>
            <w:tcW w:w="7981" w:type="dxa"/>
            <w:gridSpan w:val="9"/>
            <w:tcBorders>
              <w:left w:val="single" w:sz="4" w:space="0" w:color="auto"/>
              <w:bottom w:val="nil"/>
            </w:tcBorders>
            <w:vAlign w:val="center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2378" w:type="dxa"/>
            <w:gridSpan w:val="5"/>
            <w:tcBorders>
              <w:left w:val="single" w:sz="4" w:space="0" w:color="auto"/>
            </w:tcBorders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</w:tr>
      <w:tr w:rsidR="002B0827" w:rsidRPr="00182985" w:rsidTr="002B0827">
        <w:trPr>
          <w:cantSplit/>
          <w:trHeight w:val="412"/>
          <w:tblHeader/>
        </w:trPr>
        <w:tc>
          <w:tcPr>
            <w:tcW w:w="638" w:type="dxa"/>
            <w:gridSpan w:val="5"/>
            <w:tcBorders>
              <w:bottom w:val="nil"/>
            </w:tcBorders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182985">
              <w:rPr>
                <w:rFonts w:ascii="Times New Roman" w:hAnsi="Times New Roman"/>
                <w:sz w:val="24"/>
                <w:szCs w:val="24"/>
              </w:rPr>
              <w:t>ка</w:t>
            </w:r>
          </w:p>
        </w:tc>
        <w:tc>
          <w:tcPr>
            <w:tcW w:w="779" w:type="dxa"/>
            <w:gridSpan w:val="6"/>
            <w:vMerge/>
            <w:tcBorders>
              <w:bottom w:val="nil"/>
            </w:tcBorders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8" w:type="dxa"/>
            <w:gridSpan w:val="2"/>
            <w:vMerge/>
            <w:tcBorders>
              <w:bottom w:val="nil"/>
              <w:right w:val="single" w:sz="4" w:space="0" w:color="auto"/>
            </w:tcBorders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nil"/>
            </w:tcBorders>
            <w:vAlign w:val="center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Личностные</w:t>
            </w:r>
          </w:p>
        </w:tc>
        <w:tc>
          <w:tcPr>
            <w:tcW w:w="2408" w:type="dxa"/>
            <w:gridSpan w:val="4"/>
            <w:tcBorders>
              <w:left w:val="single" w:sz="4" w:space="0" w:color="auto"/>
              <w:bottom w:val="nil"/>
            </w:tcBorders>
            <w:vAlign w:val="center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</w:p>
        </w:tc>
        <w:tc>
          <w:tcPr>
            <w:tcW w:w="3022" w:type="dxa"/>
            <w:gridSpan w:val="3"/>
            <w:tcBorders>
              <w:left w:val="single" w:sz="4" w:space="0" w:color="auto"/>
              <w:bottom w:val="nil"/>
            </w:tcBorders>
            <w:vAlign w:val="center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Предметные</w:t>
            </w:r>
          </w:p>
        </w:tc>
        <w:tc>
          <w:tcPr>
            <w:tcW w:w="1200" w:type="dxa"/>
            <w:tcBorders>
              <w:left w:val="single" w:sz="4" w:space="0" w:color="auto"/>
              <w:bottom w:val="nil"/>
            </w:tcBorders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1178" w:type="dxa"/>
            <w:gridSpan w:val="4"/>
            <w:tcBorders>
              <w:left w:val="single" w:sz="4" w:space="0" w:color="auto"/>
              <w:bottom w:val="nil"/>
            </w:tcBorders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факту</w:t>
            </w:r>
          </w:p>
        </w:tc>
      </w:tr>
      <w:tr w:rsidR="002B0827" w:rsidRPr="00182985" w:rsidTr="002B0827">
        <w:tc>
          <w:tcPr>
            <w:tcW w:w="638" w:type="dxa"/>
            <w:gridSpan w:val="5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98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9" w:type="dxa"/>
            <w:gridSpan w:val="6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gridSpan w:val="3"/>
          </w:tcPr>
          <w:p w:rsidR="002B0827" w:rsidRPr="009E11C8" w:rsidRDefault="002B0827" w:rsidP="006B4F10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Тригонометрические функции угла от 0°до 180°</w:t>
            </w:r>
          </w:p>
        </w:tc>
        <w:tc>
          <w:tcPr>
            <w:tcW w:w="2408" w:type="dxa"/>
            <w:gridSpan w:val="2"/>
          </w:tcPr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0A1920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</w:p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0A1920">
              <w:rPr>
                <w:rFonts w:ascii="Times New Roman" w:hAnsi="Times New Roman"/>
                <w:i/>
                <w:sz w:val="24"/>
                <w:szCs w:val="24"/>
              </w:rPr>
              <w:t>определения:</w:t>
            </w:r>
            <w:r w:rsidRPr="000A1920">
              <w:rPr>
                <w:rFonts w:ascii="Times New Roman" w:hAnsi="Times New Roman"/>
                <w:sz w:val="24"/>
                <w:szCs w:val="24"/>
              </w:rPr>
              <w:t xml:space="preserve"> синуса, косинуса, тангенса, котангенса угла от 0</w:t>
            </w:r>
            <w:r w:rsidRPr="000A1920">
              <w:rPr>
                <w:rFonts w:ascii="Times New Roman" w:hAnsi="Times New Roman"/>
                <w:sz w:val="24"/>
                <w:szCs w:val="24"/>
                <w:vertAlign w:val="superscript"/>
              </w:rPr>
              <w:t>°</w:t>
            </w:r>
            <w:r w:rsidRPr="000A1920">
              <w:rPr>
                <w:rFonts w:ascii="Times New Roman" w:hAnsi="Times New Roman"/>
                <w:sz w:val="24"/>
                <w:szCs w:val="24"/>
              </w:rPr>
              <w:t xml:space="preserve"> до 180</w:t>
            </w:r>
            <w:r w:rsidRPr="000A1920">
              <w:rPr>
                <w:rFonts w:ascii="Times New Roman" w:hAnsi="Times New Roman"/>
                <w:sz w:val="24"/>
                <w:szCs w:val="24"/>
                <w:vertAlign w:val="superscript"/>
              </w:rPr>
              <w:t>°</w:t>
            </w:r>
            <w:r w:rsidRPr="000A192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0A1920">
              <w:rPr>
                <w:rFonts w:ascii="Times New Roman" w:hAnsi="Times New Roman"/>
                <w:i/>
                <w:sz w:val="24"/>
                <w:szCs w:val="24"/>
              </w:rPr>
              <w:t>свойство</w:t>
            </w:r>
            <w:r w:rsidRPr="000A1920">
              <w:rPr>
                <w:rFonts w:ascii="Times New Roman" w:hAnsi="Times New Roman"/>
                <w:sz w:val="24"/>
                <w:szCs w:val="24"/>
              </w:rPr>
              <w:t xml:space="preserve"> связи длин диагоналей и сторон параллелограмма.</w:t>
            </w:r>
          </w:p>
          <w:p w:rsidR="002B0827" w:rsidRPr="000A1920" w:rsidRDefault="002B0827" w:rsidP="000A1920">
            <w:pPr>
              <w:rPr>
                <w:rFonts w:ascii="Times New Roman" w:hAnsi="Times New Roman"/>
                <w:sz w:val="24"/>
                <w:szCs w:val="24"/>
              </w:rPr>
            </w:pPr>
            <w:r w:rsidRPr="000A1920">
              <w:rPr>
                <w:rFonts w:ascii="Times New Roman" w:hAnsi="Times New Roman"/>
                <w:i/>
                <w:sz w:val="24"/>
                <w:szCs w:val="24"/>
              </w:rPr>
              <w:t>Формулировать</w:t>
            </w:r>
            <w:r w:rsidRPr="000A1920">
              <w:rPr>
                <w:rFonts w:ascii="Times New Roman" w:hAnsi="Times New Roman"/>
                <w:sz w:val="24"/>
                <w:szCs w:val="24"/>
              </w:rPr>
              <w:t xml:space="preserve"> и разъяснять основное тригонометрическое тождество. </w:t>
            </w:r>
          </w:p>
        </w:tc>
        <w:tc>
          <w:tcPr>
            <w:tcW w:w="2551" w:type="dxa"/>
            <w:gridSpan w:val="2"/>
          </w:tcPr>
          <w:p w:rsidR="002B0827" w:rsidRPr="004C6CCA" w:rsidRDefault="002B0827" w:rsidP="00466C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интерес к изучению темы и желание применять приобретённые знания и умения</w:t>
            </w:r>
          </w:p>
        </w:tc>
        <w:tc>
          <w:tcPr>
            <w:tcW w:w="2408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3022" w:type="dxa"/>
            <w:gridSpan w:val="3"/>
          </w:tcPr>
          <w:p w:rsidR="002B0827" w:rsidRDefault="002B0827" w:rsidP="00466C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оперировать понятиями синуса, косинуса, тангенса и котангенса угла от 0°до 180°, выводить и применять основное тригонометрическое тождество и формулы</w:t>
            </w:r>
          </w:p>
          <w:p w:rsidR="002B0827" w:rsidRPr="00466C60" w:rsidRDefault="00095F57" w:rsidP="00466C60">
            <w:pPr>
              <w:rPr>
                <w:rFonts w:ascii="Times New Roman" w:hAnsi="Times New Roman"/>
                <w:sz w:val="24"/>
                <w:szCs w:val="24"/>
              </w:rPr>
            </w:pP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(180° - α</m:t>
                  </m:r>
                </m:e>
              </m:func>
            </m:oMath>
            <w:r w:rsidR="002B0827">
              <w:rPr>
                <w:rFonts w:ascii="Times New Roman" w:hAnsi="Times New Roman"/>
                <w:sz w:val="24"/>
                <w:szCs w:val="24"/>
              </w:rPr>
              <w:t xml:space="preserve">) =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α</m:t>
                  </m:r>
                </m:e>
              </m:func>
            </m:oMath>
            <w:r w:rsidR="002B0827">
              <w:rPr>
                <w:rFonts w:ascii="Times New Roman" w:hAnsi="Times New Roman"/>
                <w:sz w:val="24"/>
                <w:szCs w:val="24"/>
              </w:rPr>
              <w:t xml:space="preserve">  и  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180°- α</m:t>
                      </m:r>
                    </m:e>
                  </m:d>
                  <m:r>
                    <w:rPr>
                      <w:rFonts w:ascii="Cambria Math" w:hAnsi="Cambria Math"/>
                      <w:sz w:val="24"/>
                      <w:szCs w:val="24"/>
                    </w:rPr>
                    <m:t>= -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α</m:t>
                      </m:r>
                    </m:e>
                  </m:func>
                </m:e>
              </m:func>
            </m:oMath>
          </w:p>
        </w:tc>
        <w:tc>
          <w:tcPr>
            <w:tcW w:w="1227" w:type="dxa"/>
            <w:gridSpan w:val="2"/>
          </w:tcPr>
          <w:p w:rsidR="002B0827" w:rsidRPr="00182985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  <w:r w:rsidRPr="00376739">
              <w:rPr>
                <w:rFonts w:ascii="Times New Roman" w:hAnsi="Times New Roman"/>
                <w:sz w:val="24"/>
                <w:szCs w:val="24"/>
              </w:rPr>
              <w:t>Задания в рабочей тетради, дидактические материалы</w:t>
            </w:r>
          </w:p>
        </w:tc>
        <w:tc>
          <w:tcPr>
            <w:tcW w:w="1151" w:type="dxa"/>
            <w:gridSpan w:val="3"/>
          </w:tcPr>
          <w:p w:rsidR="002B0827" w:rsidRPr="00376739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38" w:type="dxa"/>
            <w:gridSpan w:val="5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98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9" w:type="dxa"/>
            <w:gridSpan w:val="6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gridSpan w:val="3"/>
          </w:tcPr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способов</w:t>
            </w:r>
          </w:p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 деятельности,</w:t>
            </w:r>
          </w:p>
          <w:p w:rsidR="002B0827" w:rsidRPr="009E11C8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группироватригонометрические функции угла от 0°до 180°. Решение задач</w:t>
            </w:r>
          </w:p>
        </w:tc>
        <w:tc>
          <w:tcPr>
            <w:tcW w:w="2408" w:type="dxa"/>
            <w:gridSpan w:val="2"/>
          </w:tcPr>
          <w:p w:rsidR="002B0827" w:rsidRPr="00431AFB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0A1920">
              <w:rPr>
                <w:rFonts w:ascii="Times New Roman" w:hAnsi="Times New Roman"/>
                <w:sz w:val="24"/>
                <w:szCs w:val="24"/>
              </w:rPr>
              <w:t>Вычислять значение тригонометрической функции угла по значению одной из его заданных функций.</w:t>
            </w:r>
          </w:p>
        </w:tc>
        <w:tc>
          <w:tcPr>
            <w:tcW w:w="2551" w:type="dxa"/>
            <w:gridSpan w:val="2"/>
          </w:tcPr>
          <w:p w:rsidR="002B0827" w:rsidRPr="0011350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формулировать собственное мнение</w:t>
            </w:r>
          </w:p>
        </w:tc>
        <w:tc>
          <w:tcPr>
            <w:tcW w:w="2408" w:type="dxa"/>
            <w:gridSpan w:val="4"/>
          </w:tcPr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сравнивать, анализировать, обобщать по разным основаниям, моделировать выбор</w:t>
            </w:r>
          </w:p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B0827" w:rsidRPr="00113507" w:rsidRDefault="002B0827" w:rsidP="002B08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</w:tc>
        <w:tc>
          <w:tcPr>
            <w:tcW w:w="3022" w:type="dxa"/>
            <w:gridSpan w:val="3"/>
          </w:tcPr>
          <w:p w:rsidR="002B0827" w:rsidRPr="0011350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умение применять основное тригонометрическое тождество и формулы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(180° - α</m:t>
                  </m:r>
                </m:e>
              </m:func>
            </m:oMath>
            <w:r>
              <w:rPr>
                <w:rFonts w:ascii="Times New Roman" w:hAnsi="Times New Roman"/>
                <w:sz w:val="24"/>
                <w:szCs w:val="24"/>
              </w:rPr>
              <w:t xml:space="preserve">) =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α</m:t>
                  </m:r>
                </m:e>
              </m:func>
            </m:oMath>
            <w:r>
              <w:rPr>
                <w:rFonts w:ascii="Times New Roman" w:hAnsi="Times New Roman"/>
                <w:sz w:val="24"/>
                <w:szCs w:val="24"/>
              </w:rPr>
              <w:t xml:space="preserve">  и  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180°- α</m:t>
                      </m:r>
                    </m:e>
                  </m:d>
                  <m:r>
                    <w:rPr>
                      <w:rFonts w:ascii="Cambria Math" w:hAnsi="Cambria Math"/>
                      <w:sz w:val="24"/>
                      <w:szCs w:val="24"/>
                    </w:rPr>
                    <m:t>= -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α</m:t>
                      </m:r>
                    </m:e>
                  </m:func>
                </m:e>
              </m:func>
            </m:oMath>
          </w:p>
        </w:tc>
        <w:tc>
          <w:tcPr>
            <w:tcW w:w="1227" w:type="dxa"/>
            <w:gridSpan w:val="2"/>
          </w:tcPr>
          <w:p w:rsidR="002B0827" w:rsidRPr="00182985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Дидактические материалы</w:t>
            </w:r>
          </w:p>
        </w:tc>
        <w:tc>
          <w:tcPr>
            <w:tcW w:w="1151" w:type="dxa"/>
            <w:gridSpan w:val="3"/>
          </w:tcPr>
          <w:p w:rsidR="002B0827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38" w:type="dxa"/>
            <w:gridSpan w:val="5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98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9" w:type="dxa"/>
            <w:gridSpan w:val="6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gridSpan w:val="3"/>
          </w:tcPr>
          <w:p w:rsidR="002B0827" w:rsidRPr="009E11C8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Теорема косинусов</w:t>
            </w:r>
          </w:p>
        </w:tc>
        <w:tc>
          <w:tcPr>
            <w:tcW w:w="2408" w:type="dxa"/>
            <w:gridSpan w:val="2"/>
          </w:tcPr>
          <w:p w:rsidR="002B0827" w:rsidRPr="000A1920" w:rsidRDefault="002B0827" w:rsidP="000A1920">
            <w:pPr>
              <w:rPr>
                <w:rFonts w:ascii="Times New Roman" w:hAnsi="Times New Roman"/>
                <w:sz w:val="24"/>
                <w:szCs w:val="24"/>
              </w:rPr>
            </w:pPr>
            <w:r w:rsidRPr="000A1920">
              <w:rPr>
                <w:rFonts w:ascii="Times New Roman" w:hAnsi="Times New Roman"/>
                <w:i/>
                <w:sz w:val="24"/>
                <w:szCs w:val="24"/>
              </w:rPr>
              <w:t>Формулировать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доказывать теорему </w:t>
            </w:r>
            <w:r w:rsidRPr="000A1920">
              <w:rPr>
                <w:rFonts w:ascii="Times New Roman" w:hAnsi="Times New Roman"/>
                <w:sz w:val="24"/>
                <w:szCs w:val="24"/>
              </w:rPr>
              <w:t xml:space="preserve">косинусов, следствия из теоремы косинусов </w:t>
            </w:r>
          </w:p>
        </w:tc>
        <w:tc>
          <w:tcPr>
            <w:tcW w:w="2551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познавательный интерес к математике</w:t>
            </w:r>
          </w:p>
        </w:tc>
        <w:tc>
          <w:tcPr>
            <w:tcW w:w="2408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умение устанавливать причинно-следственные связи, строить логическое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рассуждение, умозаключение (индуктивное, дедуктивное и по аналогии) и делать выводы </w:t>
            </w:r>
          </w:p>
        </w:tc>
        <w:tc>
          <w:tcPr>
            <w:tcW w:w="3022" w:type="dxa"/>
            <w:gridSpan w:val="3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Формировать умение доказывать и применять теорему косинусов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38" w:type="dxa"/>
            <w:gridSpan w:val="5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985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779" w:type="dxa"/>
            <w:gridSpan w:val="6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gridSpan w:val="3"/>
          </w:tcPr>
          <w:p w:rsidR="002B0827" w:rsidRPr="009E11C8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Теорема косинусов. Следствия из теоремы косинусов</w:t>
            </w:r>
          </w:p>
        </w:tc>
        <w:tc>
          <w:tcPr>
            <w:tcW w:w="2408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0A1920">
              <w:rPr>
                <w:rFonts w:ascii="Times New Roman" w:hAnsi="Times New Roman"/>
                <w:i/>
                <w:sz w:val="24"/>
                <w:szCs w:val="24"/>
              </w:rPr>
              <w:t>Формулировать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доказывать теорему </w:t>
            </w:r>
            <w:r w:rsidRPr="000A1920">
              <w:rPr>
                <w:rFonts w:ascii="Times New Roman" w:hAnsi="Times New Roman"/>
                <w:sz w:val="24"/>
                <w:szCs w:val="24"/>
              </w:rPr>
              <w:t>косинусов, следствия из теоремы косинусов</w:t>
            </w:r>
          </w:p>
        </w:tc>
        <w:tc>
          <w:tcPr>
            <w:tcW w:w="2551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планировать свои действия в соответствии с учебным заданием</w:t>
            </w:r>
          </w:p>
        </w:tc>
        <w:tc>
          <w:tcPr>
            <w:tcW w:w="2408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соотносить свои действия с планируемыми результатами</w:t>
            </w:r>
          </w:p>
        </w:tc>
        <w:tc>
          <w:tcPr>
            <w:tcW w:w="3022" w:type="dxa"/>
            <w:gridSpan w:val="3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применять теорему косинусов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38" w:type="dxa"/>
            <w:gridSpan w:val="5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98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79" w:type="dxa"/>
            <w:gridSpan w:val="6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gridSpan w:val="3"/>
          </w:tcPr>
          <w:p w:rsidR="002B0827" w:rsidRPr="009E11C8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Теорема косинусов. Решение ключевых задач</w:t>
            </w:r>
          </w:p>
        </w:tc>
        <w:tc>
          <w:tcPr>
            <w:tcW w:w="2408" w:type="dxa"/>
            <w:gridSpan w:val="2"/>
          </w:tcPr>
          <w:p w:rsidR="002B0827" w:rsidRPr="000A1920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0A1920">
              <w:rPr>
                <w:rFonts w:ascii="Times New Roman" w:hAnsi="Times New Roman"/>
                <w:i/>
                <w:sz w:val="24"/>
                <w:szCs w:val="24"/>
              </w:rPr>
              <w:t>Применять</w:t>
            </w:r>
            <w:r w:rsidRPr="000A1920">
              <w:rPr>
                <w:rFonts w:ascii="Times New Roman" w:hAnsi="Times New Roman"/>
                <w:sz w:val="24"/>
                <w:szCs w:val="24"/>
              </w:rPr>
              <w:t xml:space="preserve"> изученные определения, теоремы и формулы к решению задач</w:t>
            </w:r>
          </w:p>
        </w:tc>
        <w:tc>
          <w:tcPr>
            <w:tcW w:w="2551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планировать свои действия в соответствии с учебным заданием</w:t>
            </w:r>
          </w:p>
        </w:tc>
        <w:tc>
          <w:tcPr>
            <w:tcW w:w="2408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соотносить свои действия с планируемыми результатами</w:t>
            </w:r>
          </w:p>
        </w:tc>
        <w:tc>
          <w:tcPr>
            <w:tcW w:w="3022" w:type="dxa"/>
            <w:gridSpan w:val="3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навык применения теоремы косинусов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38" w:type="dxa"/>
            <w:gridSpan w:val="5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98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79" w:type="dxa"/>
            <w:gridSpan w:val="6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gridSpan w:val="3"/>
          </w:tcPr>
          <w:p w:rsidR="002B0827" w:rsidRPr="009E11C8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Теорема косинусов. Решение  задач</w:t>
            </w:r>
          </w:p>
        </w:tc>
        <w:tc>
          <w:tcPr>
            <w:tcW w:w="2408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0A1920">
              <w:rPr>
                <w:rFonts w:ascii="Times New Roman" w:hAnsi="Times New Roman"/>
                <w:i/>
                <w:sz w:val="24"/>
                <w:szCs w:val="24"/>
              </w:rPr>
              <w:t>Применять</w:t>
            </w:r>
            <w:r w:rsidRPr="000A1920">
              <w:rPr>
                <w:rFonts w:ascii="Times New Roman" w:hAnsi="Times New Roman"/>
                <w:sz w:val="24"/>
                <w:szCs w:val="24"/>
              </w:rPr>
              <w:t xml:space="preserve"> изученные определения, теоремы и формулы к решению задач</w:t>
            </w:r>
          </w:p>
        </w:tc>
        <w:tc>
          <w:tcPr>
            <w:tcW w:w="2551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познавательный интерес к математике</w:t>
            </w:r>
          </w:p>
        </w:tc>
        <w:tc>
          <w:tcPr>
            <w:tcW w:w="2408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Развивать мотивы и интересы своей познавательной деятельности </w:t>
            </w:r>
          </w:p>
        </w:tc>
        <w:tc>
          <w:tcPr>
            <w:tcW w:w="3022" w:type="dxa"/>
            <w:gridSpan w:val="3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навык применения теоремы косинусов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23" w:type="dxa"/>
            <w:gridSpan w:val="4"/>
          </w:tcPr>
          <w:p w:rsidR="002B0827" w:rsidRPr="00182985" w:rsidRDefault="002B0827" w:rsidP="002B08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94" w:type="dxa"/>
            <w:gridSpan w:val="7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0" w:type="dxa"/>
            <w:gridSpan w:val="3"/>
          </w:tcPr>
          <w:p w:rsidR="002B0827" w:rsidRPr="009E11C8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Теорема синусов</w:t>
            </w:r>
          </w:p>
        </w:tc>
        <w:tc>
          <w:tcPr>
            <w:tcW w:w="2408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0A1920">
              <w:rPr>
                <w:rFonts w:ascii="Times New Roman" w:hAnsi="Times New Roman"/>
                <w:i/>
                <w:sz w:val="24"/>
                <w:szCs w:val="24"/>
              </w:rPr>
              <w:t>Формулировать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доказывать теорему синусов, следствия из теоремы </w:t>
            </w:r>
            <w:r w:rsidRPr="000A1920">
              <w:rPr>
                <w:rFonts w:ascii="Times New Roman" w:hAnsi="Times New Roman"/>
                <w:sz w:val="24"/>
                <w:szCs w:val="24"/>
              </w:rPr>
              <w:t>синусов</w:t>
            </w:r>
          </w:p>
        </w:tc>
        <w:tc>
          <w:tcPr>
            <w:tcW w:w="2551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познавательный интерес к математике</w:t>
            </w:r>
          </w:p>
        </w:tc>
        <w:tc>
          <w:tcPr>
            <w:tcW w:w="2408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умение устанавливать причинно-следственные связи, строить логическое рассуждение, умозаключение (индуктивное, дедуктивное и по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аналогии) и делать выводы</w:t>
            </w:r>
          </w:p>
        </w:tc>
        <w:tc>
          <w:tcPr>
            <w:tcW w:w="3022" w:type="dxa"/>
            <w:gridSpan w:val="3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Формировать умение доказывать теорему синусов и выводить формулу радиуса окружности, описанной около треугольника, применять теорему синусов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2358B1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2358B1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23" w:type="dxa"/>
            <w:gridSpan w:val="4"/>
          </w:tcPr>
          <w:p w:rsidR="002B0827" w:rsidRPr="00182985" w:rsidRDefault="002B0827" w:rsidP="002B08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794" w:type="dxa"/>
            <w:gridSpan w:val="7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0" w:type="dxa"/>
            <w:gridSpan w:val="3"/>
          </w:tcPr>
          <w:p w:rsidR="002B0827" w:rsidRPr="009E11C8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Теорема синусов. Следствия из теоремы синусов</w:t>
            </w:r>
          </w:p>
        </w:tc>
        <w:tc>
          <w:tcPr>
            <w:tcW w:w="2408" w:type="dxa"/>
            <w:gridSpan w:val="2"/>
          </w:tcPr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0A1920">
              <w:rPr>
                <w:rFonts w:ascii="Times New Roman" w:hAnsi="Times New Roman"/>
                <w:i/>
                <w:sz w:val="24"/>
                <w:szCs w:val="24"/>
              </w:rPr>
              <w:t>Формулировать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доказывать теорему синусов, следствия из теоремы </w:t>
            </w:r>
            <w:r w:rsidRPr="000A1920">
              <w:rPr>
                <w:rFonts w:ascii="Times New Roman" w:hAnsi="Times New Roman"/>
                <w:sz w:val="24"/>
                <w:szCs w:val="24"/>
              </w:rPr>
              <w:t>синусов</w:t>
            </w:r>
          </w:p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0A1920">
              <w:rPr>
                <w:rFonts w:ascii="Times New Roman" w:hAnsi="Times New Roman"/>
                <w:i/>
                <w:sz w:val="24"/>
                <w:szCs w:val="24"/>
              </w:rPr>
              <w:t>Применять</w:t>
            </w:r>
            <w:r w:rsidRPr="000A1920">
              <w:rPr>
                <w:rFonts w:ascii="Times New Roman" w:hAnsi="Times New Roman"/>
                <w:sz w:val="24"/>
                <w:szCs w:val="24"/>
              </w:rPr>
              <w:t xml:space="preserve"> изученные определения, теоремы и формулы к решению задач</w:t>
            </w:r>
          </w:p>
        </w:tc>
        <w:tc>
          <w:tcPr>
            <w:tcW w:w="2551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работать в коллективе и находить согласованные решения</w:t>
            </w:r>
          </w:p>
        </w:tc>
        <w:tc>
          <w:tcPr>
            <w:tcW w:w="2408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соотносить свои действия с планируемыми результатами</w:t>
            </w:r>
          </w:p>
        </w:tc>
        <w:tc>
          <w:tcPr>
            <w:tcW w:w="3022" w:type="dxa"/>
            <w:gridSpan w:val="3"/>
          </w:tcPr>
          <w:p w:rsidR="002B0827" w:rsidRPr="00182985" w:rsidRDefault="002B0827" w:rsidP="002162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применять теорему синусов и формулу радиуса окружности, описанной около треугольника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2358B1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Default="002B0827" w:rsidP="002358B1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23" w:type="dxa"/>
            <w:gridSpan w:val="4"/>
          </w:tcPr>
          <w:p w:rsidR="002B0827" w:rsidRPr="00182985" w:rsidRDefault="002B0827" w:rsidP="002B08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94" w:type="dxa"/>
            <w:gridSpan w:val="7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0" w:type="dxa"/>
            <w:gridSpan w:val="3"/>
          </w:tcPr>
          <w:p w:rsidR="002B0827" w:rsidRPr="009E11C8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Теорема синусов. Решение задач</w:t>
            </w:r>
          </w:p>
        </w:tc>
        <w:tc>
          <w:tcPr>
            <w:tcW w:w="2408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0A1920">
              <w:rPr>
                <w:rFonts w:ascii="Times New Roman" w:hAnsi="Times New Roman"/>
                <w:i/>
                <w:sz w:val="24"/>
                <w:szCs w:val="24"/>
              </w:rPr>
              <w:t>Применять</w:t>
            </w:r>
            <w:r w:rsidRPr="000A1920">
              <w:rPr>
                <w:rFonts w:ascii="Times New Roman" w:hAnsi="Times New Roman"/>
                <w:sz w:val="24"/>
                <w:szCs w:val="24"/>
              </w:rPr>
              <w:t xml:space="preserve"> изученные определения, теоремы и формулы к решению задач</w:t>
            </w:r>
          </w:p>
        </w:tc>
        <w:tc>
          <w:tcPr>
            <w:tcW w:w="2551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навыки самостоятельной работы, анализа своей работы</w:t>
            </w:r>
          </w:p>
        </w:tc>
        <w:tc>
          <w:tcPr>
            <w:tcW w:w="2408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осуществлять контроль своей деятельности в процессе достижения результата, определять способы действий в рамках предложенных условий и требований</w:t>
            </w:r>
          </w:p>
        </w:tc>
        <w:tc>
          <w:tcPr>
            <w:tcW w:w="3022" w:type="dxa"/>
            <w:gridSpan w:val="3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навык применения теоремы синусов и формулы радиуса окружности, описанной около треугольника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23" w:type="dxa"/>
            <w:gridSpan w:val="4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98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94" w:type="dxa"/>
            <w:gridSpan w:val="7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gridSpan w:val="3"/>
          </w:tcPr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Решение треугольников. </w:t>
            </w:r>
          </w:p>
          <w:p w:rsidR="002B0827" w:rsidRPr="009E11C8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и 2 тип задач</w:t>
            </w:r>
          </w:p>
        </w:tc>
        <w:tc>
          <w:tcPr>
            <w:tcW w:w="2408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0A1920">
              <w:rPr>
                <w:rFonts w:ascii="Times New Roman" w:hAnsi="Times New Roman"/>
                <w:i/>
                <w:sz w:val="24"/>
                <w:szCs w:val="24"/>
              </w:rPr>
              <w:t>Применять</w:t>
            </w:r>
            <w:r w:rsidRPr="000A1920">
              <w:rPr>
                <w:rFonts w:ascii="Times New Roman" w:hAnsi="Times New Roman"/>
                <w:sz w:val="24"/>
                <w:szCs w:val="24"/>
              </w:rPr>
              <w:t xml:space="preserve"> изученные определения, теоремы и формулы к решению задач</w:t>
            </w:r>
          </w:p>
        </w:tc>
        <w:tc>
          <w:tcPr>
            <w:tcW w:w="2551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планировать свои действия в соответствии с учебным заданием</w:t>
            </w:r>
          </w:p>
        </w:tc>
        <w:tc>
          <w:tcPr>
            <w:tcW w:w="2408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соотносить свои действия с планируемыми результатами</w:t>
            </w:r>
          </w:p>
        </w:tc>
        <w:tc>
          <w:tcPr>
            <w:tcW w:w="3022" w:type="dxa"/>
            <w:gridSpan w:val="3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решать треугольники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2358B1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2358B1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23" w:type="dxa"/>
            <w:gridSpan w:val="4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98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94" w:type="dxa"/>
            <w:gridSpan w:val="7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gridSpan w:val="3"/>
          </w:tcPr>
          <w:p w:rsidR="002B0827" w:rsidRDefault="002B0827" w:rsidP="002D71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треугольнико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в. </w:t>
            </w:r>
          </w:p>
          <w:p w:rsidR="002B0827" w:rsidRPr="009E11C8" w:rsidRDefault="002B0827" w:rsidP="002D71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и 4 тип задач</w:t>
            </w:r>
          </w:p>
        </w:tc>
        <w:tc>
          <w:tcPr>
            <w:tcW w:w="2408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0A1920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Применять</w:t>
            </w:r>
            <w:r w:rsidRPr="000A1920">
              <w:rPr>
                <w:rFonts w:ascii="Times New Roman" w:hAnsi="Times New Roman"/>
                <w:sz w:val="24"/>
                <w:szCs w:val="24"/>
              </w:rPr>
              <w:t xml:space="preserve"> изученные </w:t>
            </w:r>
            <w:r w:rsidRPr="000A1920">
              <w:rPr>
                <w:rFonts w:ascii="Times New Roman" w:hAnsi="Times New Roman"/>
                <w:sz w:val="24"/>
                <w:szCs w:val="24"/>
              </w:rPr>
              <w:lastRenderedPageBreak/>
              <w:t>определения, теоремы и формулы к решению задач</w:t>
            </w:r>
          </w:p>
        </w:tc>
        <w:tc>
          <w:tcPr>
            <w:tcW w:w="2551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Формировать умение представлять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результат своей деятельности</w:t>
            </w:r>
          </w:p>
        </w:tc>
        <w:tc>
          <w:tcPr>
            <w:tcW w:w="2408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Формировать умение корректировать свои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действия в соответствии с изменяющейся ситуацией</w:t>
            </w:r>
          </w:p>
        </w:tc>
        <w:tc>
          <w:tcPr>
            <w:tcW w:w="3022" w:type="dxa"/>
            <w:gridSpan w:val="3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Формировать навык решения треугольников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6B4F10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6B4F10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23" w:type="dxa"/>
            <w:gridSpan w:val="4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794" w:type="dxa"/>
            <w:gridSpan w:val="7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gridSpan w:val="3"/>
          </w:tcPr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Формула для нахождения площади треугольника</w:t>
            </w:r>
          </w:p>
          <w:p w:rsidR="002B0827" w:rsidRPr="00D82C09" w:rsidRDefault="002B0827" w:rsidP="00D82C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D90904">
              <w:rPr>
                <w:rFonts w:ascii="Times New Roman" w:hAnsi="Times New Roman"/>
                <w:sz w:val="24"/>
                <w:szCs w:val="24"/>
              </w:rPr>
              <w:t>=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den>
              </m:f>
            </m:oMath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ab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γ</m:t>
                  </m:r>
                </m:e>
              </m:func>
            </m:oMath>
          </w:p>
        </w:tc>
        <w:tc>
          <w:tcPr>
            <w:tcW w:w="2408" w:type="dxa"/>
            <w:gridSpan w:val="2"/>
          </w:tcPr>
          <w:p w:rsidR="002B0827" w:rsidRPr="002358B1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2358B1">
              <w:rPr>
                <w:rFonts w:ascii="Times New Roman" w:hAnsi="Times New Roman"/>
                <w:i/>
                <w:sz w:val="24"/>
                <w:szCs w:val="24"/>
              </w:rPr>
              <w:t>Записывать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доказывать формулу</w:t>
            </w:r>
            <w:r w:rsidRPr="002358B1">
              <w:rPr>
                <w:rFonts w:ascii="Times New Roman" w:hAnsi="Times New Roman"/>
                <w:sz w:val="24"/>
                <w:szCs w:val="24"/>
              </w:rPr>
              <w:t xml:space="preserve"> для нахождения площади треугольника</w:t>
            </w:r>
          </w:p>
        </w:tc>
        <w:tc>
          <w:tcPr>
            <w:tcW w:w="2551" w:type="dxa"/>
            <w:gridSpan w:val="2"/>
          </w:tcPr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интерес к изучению темы и желание применять приобретённые знания и умения</w:t>
            </w:r>
          </w:p>
        </w:tc>
        <w:tc>
          <w:tcPr>
            <w:tcW w:w="2408" w:type="dxa"/>
            <w:gridSpan w:val="4"/>
          </w:tcPr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</w:t>
            </w:r>
          </w:p>
        </w:tc>
        <w:tc>
          <w:tcPr>
            <w:tcW w:w="3022" w:type="dxa"/>
            <w:gridSpan w:val="3"/>
          </w:tcPr>
          <w:p w:rsidR="002B0827" w:rsidRPr="00D90904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умение доказывать и применять формулу для нахождения площади треугольника </w:t>
            </w:r>
          </w:p>
          <w:p w:rsidR="002B0827" w:rsidRPr="00D90904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D90904">
              <w:rPr>
                <w:rFonts w:ascii="Times New Roman" w:hAnsi="Times New Roman"/>
                <w:sz w:val="24"/>
                <w:szCs w:val="24"/>
              </w:rPr>
              <w:t>=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den>
              </m:f>
            </m:oMath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ab</w:t>
            </w:r>
            <m:oMath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 xml:space="preserve"> 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γ</m:t>
                  </m:r>
                </m:e>
              </m:func>
            </m:oMath>
          </w:p>
        </w:tc>
        <w:tc>
          <w:tcPr>
            <w:tcW w:w="1227" w:type="dxa"/>
            <w:gridSpan w:val="2"/>
          </w:tcPr>
          <w:p w:rsidR="002B0827" w:rsidRPr="00182985" w:rsidRDefault="002B0827" w:rsidP="006B4F10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Default="002B0827" w:rsidP="006B4F10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rPr>
          <w:gridAfter w:val="1"/>
          <w:wAfter w:w="8" w:type="dxa"/>
        </w:trPr>
        <w:tc>
          <w:tcPr>
            <w:tcW w:w="623" w:type="dxa"/>
            <w:gridSpan w:val="4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98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5" w:type="dxa"/>
            <w:gridSpan w:val="5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8" w:type="dxa"/>
            <w:gridSpan w:val="3"/>
          </w:tcPr>
          <w:p w:rsidR="002B0827" w:rsidRDefault="002B0827" w:rsidP="006B4F10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Решение</w:t>
            </w:r>
          </w:p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gridSpan w:val="3"/>
          </w:tcPr>
          <w:p w:rsidR="002B0827" w:rsidRDefault="002B0827" w:rsidP="006B4F10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ключевых</w:t>
            </w:r>
          </w:p>
          <w:p w:rsidR="002B0827" w:rsidRDefault="002B0827" w:rsidP="006B4F10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задаФормула для нахождения площади треугольника.</w:t>
            </w:r>
          </w:p>
          <w:p w:rsidR="002B0827" w:rsidRDefault="002B0827" w:rsidP="006B4F10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  <w:p w:rsidR="002B0827" w:rsidRPr="009E11C8" w:rsidRDefault="002B0827" w:rsidP="002B0827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2414" w:type="dxa"/>
            <w:gridSpan w:val="2"/>
          </w:tcPr>
          <w:p w:rsidR="002B0827" w:rsidRPr="00D82C09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D82C09">
              <w:rPr>
                <w:rFonts w:ascii="Times New Roman" w:hAnsi="Times New Roman"/>
                <w:i/>
                <w:sz w:val="24"/>
                <w:szCs w:val="24"/>
              </w:rPr>
              <w:t>Применять</w:t>
            </w:r>
            <w:r w:rsidRPr="00D82C09">
              <w:rPr>
                <w:rFonts w:ascii="Times New Roman" w:hAnsi="Times New Roman"/>
                <w:sz w:val="24"/>
                <w:szCs w:val="24"/>
              </w:rPr>
              <w:t xml:space="preserve"> изученные определения, теоремы и формулы к решению задач</w:t>
            </w:r>
          </w:p>
        </w:tc>
        <w:tc>
          <w:tcPr>
            <w:tcW w:w="2551" w:type="dxa"/>
            <w:gridSpan w:val="3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планировать свои действия в соответствии с учебным заданием</w:t>
            </w:r>
          </w:p>
        </w:tc>
        <w:tc>
          <w:tcPr>
            <w:tcW w:w="2408" w:type="dxa"/>
            <w:gridSpan w:val="3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соотносить свои действия с планируемыми результатами</w:t>
            </w:r>
          </w:p>
        </w:tc>
        <w:tc>
          <w:tcPr>
            <w:tcW w:w="2738" w:type="dxa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навык применения формулы для нахождения площади треугольника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D90904">
              <w:rPr>
                <w:rFonts w:ascii="Times New Roman" w:hAnsi="Times New Roman"/>
                <w:sz w:val="24"/>
                <w:szCs w:val="24"/>
              </w:rPr>
              <w:t>=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den>
              </m:f>
            </m:oMath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ab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γ</m:t>
                  </m:r>
                </m:e>
              </m:func>
            </m:oMath>
          </w:p>
        </w:tc>
        <w:tc>
          <w:tcPr>
            <w:tcW w:w="1275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B0827" w:rsidRPr="00376739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23" w:type="dxa"/>
            <w:gridSpan w:val="4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98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94" w:type="dxa"/>
            <w:gridSpan w:val="7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gridSpan w:val="3"/>
          </w:tcPr>
          <w:p w:rsidR="002B0827" w:rsidRDefault="002B0827" w:rsidP="00D82C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Формулы для нахождения площади треугольника</w:t>
            </w:r>
          </w:p>
          <w:p w:rsidR="002B0827" w:rsidRDefault="002B0827" w:rsidP="00D82C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(формула Герона,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D90904">
              <w:rPr>
                <w:rFonts w:ascii="Times New Roman" w:hAnsi="Times New Roman"/>
                <w:sz w:val="24"/>
                <w:szCs w:val="24"/>
              </w:rPr>
              <w:t>=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abc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4R</m:t>
                  </m:r>
                </m:den>
              </m:f>
            </m:oMath>
            <w:r w:rsidRPr="004F7E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</w:p>
          <w:p w:rsidR="002B0827" w:rsidRPr="009E11C8" w:rsidRDefault="002B0827" w:rsidP="00D82C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S</w:t>
            </w:r>
            <w:r w:rsidRPr="004F7E34">
              <w:rPr>
                <w:rFonts w:ascii="Times New Roman" w:hAnsi="Times New Roman"/>
                <w:sz w:val="24"/>
                <w:szCs w:val="24"/>
              </w:rPr>
              <w:t xml:space="preserve">=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pr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08" w:type="dxa"/>
            <w:gridSpan w:val="2"/>
          </w:tcPr>
          <w:p w:rsidR="002B0827" w:rsidRPr="0075026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2358B1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Записывать</w:t>
            </w:r>
            <w:r w:rsidRPr="002358B1">
              <w:rPr>
                <w:rFonts w:ascii="Times New Roman" w:hAnsi="Times New Roman"/>
                <w:sz w:val="24"/>
                <w:szCs w:val="24"/>
              </w:rPr>
              <w:t xml:space="preserve"> и доказывать формулы для нахождения площади треугольника</w:t>
            </w:r>
          </w:p>
        </w:tc>
        <w:tc>
          <w:tcPr>
            <w:tcW w:w="2551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интерес к изучению темы и желание применять приобретённые знания и умения</w:t>
            </w:r>
          </w:p>
        </w:tc>
        <w:tc>
          <w:tcPr>
            <w:tcW w:w="2408" w:type="dxa"/>
            <w:gridSpan w:val="4"/>
          </w:tcPr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умение устанавливать причинно-следственные связи, строить логическое рассуждение, умозаключение (индуктивное,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дедуктивное и по аналогии) и делать выводы</w:t>
            </w:r>
          </w:p>
          <w:p w:rsidR="002B0827" w:rsidRPr="004F7E34" w:rsidRDefault="002B0827" w:rsidP="004F7E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2" w:type="dxa"/>
            <w:gridSpan w:val="3"/>
          </w:tcPr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Формировать умение доказывать и применять формулу Герона, формулы для нахождения площади треугольника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D90904">
              <w:rPr>
                <w:rFonts w:ascii="Times New Roman" w:hAnsi="Times New Roman"/>
                <w:sz w:val="24"/>
                <w:szCs w:val="24"/>
              </w:rPr>
              <w:t>=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abc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4R</m:t>
                  </m:r>
                </m:den>
              </m:f>
            </m:oMath>
            <w:r w:rsidRPr="004F7E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</w:p>
          <w:p w:rsidR="002B0827" w:rsidRPr="004F7E34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4F7E34">
              <w:rPr>
                <w:rFonts w:ascii="Times New Roman" w:hAnsi="Times New Roman"/>
                <w:sz w:val="24"/>
                <w:szCs w:val="24"/>
              </w:rPr>
              <w:t xml:space="preserve">=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формулу для нахождения площади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многоугольника 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6B4F10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6B4F10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23" w:type="dxa"/>
            <w:gridSpan w:val="4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794" w:type="dxa"/>
            <w:gridSpan w:val="7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gridSpan w:val="3"/>
          </w:tcPr>
          <w:p w:rsidR="002B0827" w:rsidRPr="009E11C8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Формулы для нахождения площади треугольника. Решение  задач</w:t>
            </w:r>
          </w:p>
        </w:tc>
        <w:tc>
          <w:tcPr>
            <w:tcW w:w="2408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D82C09">
              <w:rPr>
                <w:rFonts w:ascii="Times New Roman" w:hAnsi="Times New Roman"/>
                <w:i/>
                <w:sz w:val="24"/>
                <w:szCs w:val="24"/>
              </w:rPr>
              <w:t>Применять</w:t>
            </w:r>
            <w:r w:rsidRPr="00D82C09">
              <w:rPr>
                <w:rFonts w:ascii="Times New Roman" w:hAnsi="Times New Roman"/>
                <w:sz w:val="24"/>
                <w:szCs w:val="24"/>
              </w:rPr>
              <w:t xml:space="preserve"> изученные определения, теоремы и формулы к решению задач</w:t>
            </w:r>
          </w:p>
        </w:tc>
        <w:tc>
          <w:tcPr>
            <w:tcW w:w="2551" w:type="dxa"/>
            <w:gridSpan w:val="2"/>
          </w:tcPr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навыки самостоятельной работы, анализа своей работы</w:t>
            </w:r>
          </w:p>
        </w:tc>
        <w:tc>
          <w:tcPr>
            <w:tcW w:w="2408" w:type="dxa"/>
            <w:gridSpan w:val="4"/>
          </w:tcPr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осуществлять контроль своей деятельности в процессе достижения результата, определять способы действий в рамках предложенных условий и требований</w:t>
            </w:r>
          </w:p>
        </w:tc>
        <w:tc>
          <w:tcPr>
            <w:tcW w:w="3022" w:type="dxa"/>
            <w:gridSpan w:val="3"/>
          </w:tcPr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навыки применения формул для нахождения площади треугольника и формулы для нахождения площади многоугольника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6B4F10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6B4F10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23" w:type="dxa"/>
            <w:gridSpan w:val="4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94" w:type="dxa"/>
            <w:gridSpan w:val="7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gridSpan w:val="3"/>
          </w:tcPr>
          <w:p w:rsidR="002B0827" w:rsidRPr="009E11C8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и систематизация учебного материала по теме «Решение треугольников»</w:t>
            </w:r>
          </w:p>
        </w:tc>
        <w:tc>
          <w:tcPr>
            <w:tcW w:w="2408" w:type="dxa"/>
            <w:gridSpan w:val="2"/>
          </w:tcPr>
          <w:p w:rsidR="002B0827" w:rsidRPr="00182985" w:rsidRDefault="002B0827" w:rsidP="00F41316">
            <w:pPr>
              <w:rPr>
                <w:rFonts w:ascii="Times New Roman" w:hAnsi="Times New Roman"/>
                <w:sz w:val="24"/>
                <w:szCs w:val="24"/>
              </w:rPr>
            </w:pPr>
            <w:r w:rsidRPr="00182985">
              <w:rPr>
                <w:rFonts w:ascii="Times New Roman" w:hAnsi="Times New Roman"/>
                <w:i/>
                <w:sz w:val="24"/>
                <w:szCs w:val="24"/>
              </w:rPr>
              <w:t>Решать</w:t>
            </w:r>
            <w:r w:rsidRPr="00182985">
              <w:rPr>
                <w:rFonts w:ascii="Times New Roman" w:hAnsi="Times New Roman"/>
                <w:sz w:val="24"/>
                <w:szCs w:val="24"/>
              </w:rPr>
              <w:t xml:space="preserve"> задачи на вычисление и доказательство, проводя необходимые доказательные рассуждения</w:t>
            </w:r>
          </w:p>
        </w:tc>
        <w:tc>
          <w:tcPr>
            <w:tcW w:w="2551" w:type="dxa"/>
            <w:gridSpan w:val="2"/>
          </w:tcPr>
          <w:p w:rsidR="002B0827" w:rsidRPr="00182985" w:rsidRDefault="002B0827" w:rsidP="00F413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готовность к самообразованию и решению творческих задач</w:t>
            </w:r>
          </w:p>
        </w:tc>
        <w:tc>
          <w:tcPr>
            <w:tcW w:w="2408" w:type="dxa"/>
            <w:gridSpan w:val="4"/>
          </w:tcPr>
          <w:p w:rsidR="002B0827" w:rsidRPr="00182985" w:rsidRDefault="002B0827" w:rsidP="00F413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соотносить свои действия с планируемыми результатами, осуществлять контроль своей деятельности в процессе достижения результата.</w:t>
            </w:r>
          </w:p>
        </w:tc>
        <w:tc>
          <w:tcPr>
            <w:tcW w:w="3022" w:type="dxa"/>
            <w:gridSpan w:val="3"/>
          </w:tcPr>
          <w:p w:rsidR="002B0827" w:rsidRPr="00182985" w:rsidRDefault="002B0827" w:rsidP="00F413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решать треугольники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F413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Default="002B0827" w:rsidP="00F413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23" w:type="dxa"/>
            <w:gridSpan w:val="4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94" w:type="dxa"/>
            <w:gridSpan w:val="7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gridSpan w:val="3"/>
          </w:tcPr>
          <w:p w:rsidR="002B0827" w:rsidRPr="009E11C8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№ 1 «Решение треугольнико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в»</w:t>
            </w:r>
          </w:p>
        </w:tc>
        <w:tc>
          <w:tcPr>
            <w:tcW w:w="2408" w:type="dxa"/>
            <w:gridSpan w:val="2"/>
          </w:tcPr>
          <w:p w:rsidR="002B0827" w:rsidRPr="00182985" w:rsidRDefault="002B0827" w:rsidP="00F413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Формирование у учащихся умения к осуществлению контрольной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функции, контроль и самоконтроль изученных понятий</w:t>
            </w:r>
          </w:p>
        </w:tc>
        <w:tc>
          <w:tcPr>
            <w:tcW w:w="2551" w:type="dxa"/>
            <w:gridSpan w:val="2"/>
          </w:tcPr>
          <w:p w:rsidR="002B0827" w:rsidRPr="00182985" w:rsidRDefault="002B0827" w:rsidP="00F413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навыков самоанализа и самоконтроля</w:t>
            </w:r>
          </w:p>
        </w:tc>
        <w:tc>
          <w:tcPr>
            <w:tcW w:w="2408" w:type="dxa"/>
            <w:gridSpan w:val="4"/>
          </w:tcPr>
          <w:p w:rsidR="002B0827" w:rsidRDefault="002B0827" w:rsidP="00F413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Регулировать собственную деятельность посредством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письменной речи;</w:t>
            </w:r>
          </w:p>
          <w:p w:rsidR="002B0827" w:rsidRPr="00182985" w:rsidRDefault="002B0827" w:rsidP="00F413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оценивать достигнутый результат; выбирать наиболее эффективные способы решения задачи</w:t>
            </w:r>
          </w:p>
        </w:tc>
        <w:tc>
          <w:tcPr>
            <w:tcW w:w="3022" w:type="dxa"/>
            <w:gridSpan w:val="3"/>
          </w:tcPr>
          <w:p w:rsidR="002B0827" w:rsidRPr="00182985" w:rsidRDefault="002B0827" w:rsidP="00F413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Научиться применять теоретический материал, изученный на предыдущих уроках, на практике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F413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Default="002B0827" w:rsidP="00F413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rPr>
          <w:gridAfter w:val="20"/>
          <w:wAfter w:w="14560" w:type="dxa"/>
        </w:trPr>
        <w:tc>
          <w:tcPr>
            <w:tcW w:w="623" w:type="dxa"/>
            <w:gridSpan w:val="4"/>
          </w:tcPr>
          <w:p w:rsidR="002B0827" w:rsidRPr="00DF6B9F" w:rsidRDefault="002B0827" w:rsidP="00080DD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1" w:type="dxa"/>
            <w:gridSpan w:val="6"/>
          </w:tcPr>
          <w:p w:rsidR="002B0827" w:rsidRPr="00DF6B9F" w:rsidRDefault="002B0827" w:rsidP="00080DD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23" w:type="dxa"/>
            <w:gridSpan w:val="4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98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94" w:type="dxa"/>
            <w:gridSpan w:val="7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9E11C8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Правильные многоугольники </w:t>
            </w:r>
          </w:p>
        </w:tc>
        <w:tc>
          <w:tcPr>
            <w:tcW w:w="2694" w:type="dxa"/>
            <w:gridSpan w:val="4"/>
          </w:tcPr>
          <w:p w:rsidR="002B0827" w:rsidRPr="00E81F8F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E81F8F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  <w:r w:rsidRPr="00E81F8F">
              <w:rPr>
                <w:rFonts w:ascii="Times New Roman" w:hAnsi="Times New Roman"/>
                <w:sz w:val="24"/>
                <w:szCs w:val="24"/>
              </w:rPr>
              <w:cr/>
            </w:r>
            <w:r w:rsidRPr="00E81F8F">
              <w:rPr>
                <w:rFonts w:ascii="Times New Roman" w:hAnsi="Times New Roman"/>
                <w:i/>
                <w:sz w:val="24"/>
                <w:szCs w:val="24"/>
              </w:rPr>
              <w:t>определение</w:t>
            </w:r>
            <w:r w:rsidRPr="00E81F8F">
              <w:rPr>
                <w:rFonts w:ascii="Times New Roman" w:hAnsi="Times New Roman"/>
                <w:sz w:val="24"/>
                <w:szCs w:val="24"/>
              </w:rPr>
              <w:t xml:space="preserve"> правильного многоугольника.</w:t>
            </w:r>
          </w:p>
          <w:p w:rsidR="002B0827" w:rsidRPr="00E81F8F" w:rsidRDefault="002B0827" w:rsidP="00E81F8F">
            <w:pPr>
              <w:rPr>
                <w:rFonts w:ascii="Times New Roman" w:hAnsi="Times New Roman"/>
                <w:sz w:val="24"/>
                <w:szCs w:val="24"/>
              </w:rPr>
            </w:pPr>
            <w:r w:rsidRPr="00E81F8F">
              <w:rPr>
                <w:rFonts w:ascii="Times New Roman" w:hAnsi="Times New Roman"/>
                <w:i/>
                <w:sz w:val="24"/>
                <w:szCs w:val="24"/>
              </w:rPr>
              <w:t>Пояснять</w:t>
            </w:r>
            <w:r w:rsidRPr="00E81F8F">
              <w:rPr>
                <w:rFonts w:ascii="Times New Roman" w:hAnsi="Times New Roman"/>
                <w:sz w:val="24"/>
                <w:szCs w:val="24"/>
              </w:rPr>
              <w:t>, что такое центр и центральный угол правильного многоугольника</w:t>
            </w:r>
          </w:p>
        </w:tc>
        <w:tc>
          <w:tcPr>
            <w:tcW w:w="2359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интерес к изучению темы и желание применять приобретённые знания и умения</w:t>
            </w:r>
          </w:p>
        </w:tc>
        <w:tc>
          <w:tcPr>
            <w:tcW w:w="2264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определять понятия,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оперировать понятием правильного многоугольника, применять свойство правильного многоугольника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53" w:type="dxa"/>
            <w:gridSpan w:val="6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64" w:type="dxa"/>
            <w:gridSpan w:val="5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9E11C8" w:rsidRDefault="002B0827" w:rsidP="00E81F8F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Свойства правильных многоугольников</w:t>
            </w:r>
          </w:p>
        </w:tc>
        <w:tc>
          <w:tcPr>
            <w:tcW w:w="2694" w:type="dxa"/>
            <w:gridSpan w:val="4"/>
          </w:tcPr>
          <w:p w:rsidR="002B0827" w:rsidRDefault="002B0827" w:rsidP="00E81F8F">
            <w:pPr>
              <w:rPr>
                <w:rFonts w:ascii="Times New Roman" w:hAnsi="Times New Roman"/>
                <w:sz w:val="24"/>
                <w:szCs w:val="24"/>
              </w:rPr>
            </w:pPr>
            <w:r w:rsidRPr="00E81F8F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  <w:r w:rsidRPr="00E81F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1F8F">
              <w:rPr>
                <w:rFonts w:ascii="Times New Roman" w:hAnsi="Times New Roman"/>
                <w:i/>
                <w:sz w:val="24"/>
                <w:szCs w:val="24"/>
              </w:rPr>
              <w:t>свойства</w:t>
            </w:r>
            <w:r w:rsidRPr="00E81F8F">
              <w:rPr>
                <w:rFonts w:ascii="Times New Roman" w:hAnsi="Times New Roman"/>
                <w:sz w:val="24"/>
                <w:szCs w:val="24"/>
              </w:rPr>
              <w:t xml:space="preserve"> правильного многоугольника.</w:t>
            </w:r>
          </w:p>
          <w:p w:rsidR="002B0827" w:rsidRPr="00E81F8F" w:rsidRDefault="002B0827" w:rsidP="00E81F8F">
            <w:pPr>
              <w:rPr>
                <w:rFonts w:ascii="Times New Roman" w:hAnsi="Times New Roman"/>
                <w:sz w:val="24"/>
                <w:szCs w:val="24"/>
              </w:rPr>
            </w:pPr>
            <w:r w:rsidRPr="00E81F8F">
              <w:rPr>
                <w:rFonts w:ascii="Times New Roman" w:hAnsi="Times New Roman"/>
                <w:i/>
                <w:sz w:val="24"/>
                <w:szCs w:val="24"/>
              </w:rPr>
              <w:t>Доказывать</w:t>
            </w:r>
            <w:r w:rsidRPr="00E81F8F">
              <w:rPr>
                <w:rFonts w:ascii="Times New Roman" w:hAnsi="Times New Roman"/>
                <w:sz w:val="24"/>
                <w:szCs w:val="24"/>
              </w:rPr>
              <w:t xml:space="preserve"> свойства правильных многоугольников.</w:t>
            </w:r>
          </w:p>
        </w:tc>
        <w:tc>
          <w:tcPr>
            <w:tcW w:w="2359" w:type="dxa"/>
            <w:gridSpan w:val="2"/>
          </w:tcPr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интерес к изучению темы и желание применять приобретённые знания и умения</w:t>
            </w:r>
          </w:p>
        </w:tc>
        <w:tc>
          <w:tcPr>
            <w:tcW w:w="2264" w:type="dxa"/>
            <w:gridSpan w:val="2"/>
          </w:tcPr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умение устанавливать причинно-следственные связи, строить логическое рассуждение, умозаключение (индуктивное, дедуктивное и по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аналогии) и делать выводы</w:t>
            </w:r>
          </w:p>
        </w:tc>
        <w:tc>
          <w:tcPr>
            <w:tcW w:w="3113" w:type="dxa"/>
            <w:gridSpan w:val="4"/>
          </w:tcPr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Формировать умение доказывать свойства правильного многоугольника, выводить и применять формулы для нахождения радиусов описанной и вписанной окружностей правильного многоугольника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53" w:type="dxa"/>
            <w:gridSpan w:val="6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764" w:type="dxa"/>
            <w:gridSpan w:val="5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9E11C8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Формулы для нахождения радиусов описанной и вписанной окружностей правильного многоугольника</w:t>
            </w:r>
          </w:p>
        </w:tc>
        <w:tc>
          <w:tcPr>
            <w:tcW w:w="2694" w:type="dxa"/>
            <w:gridSpan w:val="4"/>
          </w:tcPr>
          <w:p w:rsidR="002B0827" w:rsidRPr="00E81F8F" w:rsidRDefault="002B0827" w:rsidP="00E81F8F">
            <w:pPr>
              <w:rPr>
                <w:rFonts w:ascii="Times New Roman" w:hAnsi="Times New Roman"/>
                <w:sz w:val="24"/>
                <w:szCs w:val="24"/>
              </w:rPr>
            </w:pPr>
            <w:r w:rsidRPr="00E81F8F">
              <w:rPr>
                <w:rFonts w:ascii="Times New Roman" w:hAnsi="Times New Roman"/>
                <w:i/>
                <w:sz w:val="24"/>
                <w:szCs w:val="24"/>
              </w:rPr>
              <w:t>Записывать</w:t>
            </w:r>
            <w:r w:rsidRPr="00E81F8F">
              <w:rPr>
                <w:rFonts w:ascii="Times New Roman" w:hAnsi="Times New Roman"/>
                <w:sz w:val="24"/>
                <w:szCs w:val="24"/>
              </w:rPr>
              <w:t xml:space="preserve"> и доказывать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1F8F">
              <w:rPr>
                <w:rFonts w:ascii="Times New Roman" w:hAnsi="Times New Roman"/>
                <w:sz w:val="24"/>
                <w:szCs w:val="24"/>
              </w:rPr>
              <w:t>формулы для нахождения радиусов вписанной и описанной окружностей правильного многоугольника.</w:t>
            </w:r>
          </w:p>
        </w:tc>
        <w:tc>
          <w:tcPr>
            <w:tcW w:w="2359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интерес к изучению темы и желание применять приобретённые знания и умения</w:t>
            </w:r>
          </w:p>
        </w:tc>
        <w:tc>
          <w:tcPr>
            <w:tcW w:w="2264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использовать приобретённые знания в практической деятельности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выполнять построение правильных многоугольников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53" w:type="dxa"/>
            <w:gridSpan w:val="6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64" w:type="dxa"/>
            <w:gridSpan w:val="5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9E11C8" w:rsidRDefault="002B0827" w:rsidP="00E81F8F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Построение правильных многоугольников</w:t>
            </w:r>
          </w:p>
        </w:tc>
        <w:tc>
          <w:tcPr>
            <w:tcW w:w="2694" w:type="dxa"/>
            <w:gridSpan w:val="4"/>
          </w:tcPr>
          <w:p w:rsidR="002B0827" w:rsidRPr="00E81F8F" w:rsidRDefault="002B0827" w:rsidP="00E81F8F">
            <w:pPr>
              <w:rPr>
                <w:rFonts w:ascii="Times New Roman" w:hAnsi="Times New Roman"/>
                <w:sz w:val="24"/>
                <w:szCs w:val="24"/>
              </w:rPr>
            </w:pPr>
            <w:r w:rsidRPr="00E81F8F">
              <w:rPr>
                <w:rFonts w:ascii="Times New Roman" w:hAnsi="Times New Roman"/>
                <w:i/>
                <w:sz w:val="24"/>
                <w:szCs w:val="24"/>
              </w:rPr>
              <w:t>Строить</w:t>
            </w:r>
            <w:r w:rsidRPr="00E81F8F">
              <w:rPr>
                <w:rFonts w:ascii="Times New Roman" w:hAnsi="Times New Roman"/>
                <w:sz w:val="24"/>
                <w:szCs w:val="24"/>
              </w:rPr>
              <w:t xml:space="preserve"> с помощью циркуля и линейки правильные треугольник, четырёхугольник, шестиугольник.</w:t>
            </w:r>
          </w:p>
          <w:p w:rsidR="002B0827" w:rsidRPr="00E81F8F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9" w:type="dxa"/>
            <w:gridSpan w:val="2"/>
          </w:tcPr>
          <w:p w:rsidR="002B0827" w:rsidRPr="00F761B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представлять результат своей деятельности</w:t>
            </w:r>
          </w:p>
        </w:tc>
        <w:tc>
          <w:tcPr>
            <w:tcW w:w="2264" w:type="dxa"/>
            <w:gridSpan w:val="2"/>
          </w:tcPr>
          <w:p w:rsidR="002B0827" w:rsidRPr="00880FFB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осуществлять контроль своей деятельности в процессе достижения результата, определять способы действий в рамках предложенных условий и требований</w:t>
            </w:r>
          </w:p>
        </w:tc>
        <w:tc>
          <w:tcPr>
            <w:tcW w:w="3113" w:type="dxa"/>
            <w:gridSpan w:val="4"/>
          </w:tcPr>
          <w:p w:rsidR="002B0827" w:rsidRPr="00F761B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навык решения задач, используя свойства правильных многоугольников</w:t>
            </w:r>
          </w:p>
        </w:tc>
        <w:tc>
          <w:tcPr>
            <w:tcW w:w="1227" w:type="dxa"/>
            <w:gridSpan w:val="2"/>
          </w:tcPr>
          <w:p w:rsidR="002B0827" w:rsidRPr="00C6197F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53" w:type="dxa"/>
            <w:gridSpan w:val="6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64" w:type="dxa"/>
            <w:gridSpan w:val="5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9E11C8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Длина окружности</w:t>
            </w:r>
          </w:p>
        </w:tc>
        <w:tc>
          <w:tcPr>
            <w:tcW w:w="2694" w:type="dxa"/>
            <w:gridSpan w:val="4"/>
          </w:tcPr>
          <w:p w:rsidR="002B0827" w:rsidRPr="00975670" w:rsidRDefault="002B0827" w:rsidP="00A35D40">
            <w:pPr>
              <w:rPr>
                <w:rFonts w:ascii="Times New Roman" w:hAnsi="Times New Roman"/>
                <w:sz w:val="24"/>
                <w:szCs w:val="24"/>
              </w:rPr>
            </w:pPr>
            <w:r w:rsidRPr="00975670">
              <w:rPr>
                <w:rFonts w:ascii="Times New Roman" w:hAnsi="Times New Roman"/>
                <w:i/>
                <w:sz w:val="24"/>
                <w:szCs w:val="24"/>
              </w:rPr>
              <w:t>Записывать</w:t>
            </w:r>
            <w:r w:rsidRPr="00975670">
              <w:rPr>
                <w:rFonts w:ascii="Times New Roman" w:hAnsi="Times New Roman"/>
                <w:sz w:val="24"/>
                <w:szCs w:val="24"/>
              </w:rPr>
              <w:t xml:space="preserve"> и разъяснять формулу длины окружности.</w:t>
            </w:r>
          </w:p>
          <w:p w:rsidR="002B0827" w:rsidRPr="00975670" w:rsidRDefault="002B0827" w:rsidP="00A35D40">
            <w:pPr>
              <w:rPr>
                <w:rFonts w:ascii="Times New Roman" w:hAnsi="Times New Roman"/>
                <w:sz w:val="24"/>
                <w:szCs w:val="24"/>
              </w:rPr>
            </w:pPr>
            <w:r w:rsidRPr="00975670">
              <w:rPr>
                <w:rFonts w:ascii="Times New Roman" w:hAnsi="Times New Roman"/>
                <w:i/>
                <w:sz w:val="24"/>
                <w:szCs w:val="24"/>
              </w:rPr>
              <w:t>Записывать</w:t>
            </w:r>
            <w:r w:rsidRPr="00975670">
              <w:rPr>
                <w:rFonts w:ascii="Times New Roman" w:hAnsi="Times New Roman"/>
                <w:sz w:val="24"/>
                <w:szCs w:val="24"/>
              </w:rPr>
              <w:t xml:space="preserve"> и доказывать формулу длины дуги.</w:t>
            </w:r>
          </w:p>
        </w:tc>
        <w:tc>
          <w:tcPr>
            <w:tcW w:w="2359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целостное мировоззрение, соответствующее современному уровню развития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науки и общественной практики</w:t>
            </w:r>
          </w:p>
        </w:tc>
        <w:tc>
          <w:tcPr>
            <w:tcW w:w="2264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Формировать умение использовать приобретённые знания в практической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Формировать умение выводить и применять формулу длины окружности, формулу длины дуги окружности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53" w:type="dxa"/>
            <w:gridSpan w:val="6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764" w:type="dxa"/>
            <w:gridSpan w:val="5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9E11C8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Площадь круга</w:t>
            </w:r>
          </w:p>
        </w:tc>
        <w:tc>
          <w:tcPr>
            <w:tcW w:w="2694" w:type="dxa"/>
            <w:gridSpan w:val="4"/>
          </w:tcPr>
          <w:p w:rsidR="002B0827" w:rsidRPr="00975670" w:rsidRDefault="002B0827" w:rsidP="00975670">
            <w:pPr>
              <w:rPr>
                <w:rFonts w:ascii="Times New Roman" w:hAnsi="Times New Roman"/>
                <w:sz w:val="24"/>
                <w:szCs w:val="24"/>
              </w:rPr>
            </w:pPr>
            <w:r w:rsidRPr="00975670">
              <w:rPr>
                <w:rFonts w:ascii="Times New Roman" w:hAnsi="Times New Roman"/>
                <w:i/>
                <w:sz w:val="24"/>
                <w:szCs w:val="24"/>
              </w:rPr>
              <w:t>Записывать</w:t>
            </w:r>
            <w:r w:rsidRPr="00975670">
              <w:rPr>
                <w:rFonts w:ascii="Times New Roman" w:hAnsi="Times New Roman"/>
                <w:sz w:val="24"/>
                <w:szCs w:val="24"/>
              </w:rPr>
              <w:t xml:space="preserve"> и разъяснять формулу площади круга.</w:t>
            </w:r>
          </w:p>
          <w:p w:rsidR="002B0827" w:rsidRPr="00975670" w:rsidRDefault="002B0827" w:rsidP="00975670">
            <w:pPr>
              <w:rPr>
                <w:rFonts w:ascii="Times New Roman" w:hAnsi="Times New Roman"/>
                <w:sz w:val="24"/>
                <w:szCs w:val="24"/>
              </w:rPr>
            </w:pPr>
            <w:r w:rsidRPr="00975670">
              <w:rPr>
                <w:rFonts w:ascii="Times New Roman" w:hAnsi="Times New Roman"/>
                <w:i/>
                <w:sz w:val="24"/>
                <w:szCs w:val="24"/>
              </w:rPr>
              <w:t>Применять</w:t>
            </w:r>
            <w:r w:rsidRPr="00975670">
              <w:rPr>
                <w:rFonts w:ascii="Times New Roman" w:hAnsi="Times New Roman"/>
                <w:sz w:val="24"/>
                <w:szCs w:val="24"/>
              </w:rPr>
              <w:t xml:space="preserve"> изученные определения, теоремы и формулы к решению задач</w:t>
            </w:r>
          </w:p>
        </w:tc>
        <w:tc>
          <w:tcPr>
            <w:tcW w:w="2359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целостное мировоззрение, соответствующее современному уровню развития науки и общественной практики</w:t>
            </w:r>
          </w:p>
        </w:tc>
        <w:tc>
          <w:tcPr>
            <w:tcW w:w="2264" w:type="dxa"/>
            <w:gridSpan w:val="2"/>
          </w:tcPr>
          <w:p w:rsidR="002B0827" w:rsidRPr="00182985" w:rsidRDefault="002B0827" w:rsidP="007F2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использовать приобретённые знания в практической деятельности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выводить и применять формулу площади круга, формулу площади сектора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6B4F10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6B4F10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53" w:type="dxa"/>
            <w:gridSpan w:val="6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985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4" w:type="dxa"/>
            <w:gridSpan w:val="5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9E11C8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Длина окружности. Площадь круга</w:t>
            </w:r>
          </w:p>
        </w:tc>
        <w:tc>
          <w:tcPr>
            <w:tcW w:w="2694" w:type="dxa"/>
            <w:gridSpan w:val="4"/>
          </w:tcPr>
          <w:p w:rsidR="002B0827" w:rsidRPr="00975670" w:rsidRDefault="002B0827" w:rsidP="00975670">
            <w:pPr>
              <w:rPr>
                <w:rFonts w:ascii="Times New Roman" w:hAnsi="Times New Roman"/>
                <w:sz w:val="24"/>
                <w:szCs w:val="24"/>
              </w:rPr>
            </w:pPr>
            <w:r w:rsidRPr="00975670">
              <w:rPr>
                <w:rFonts w:ascii="Times New Roman" w:hAnsi="Times New Roman"/>
                <w:i/>
                <w:sz w:val="24"/>
                <w:szCs w:val="24"/>
              </w:rPr>
              <w:t>Пояснять</w:t>
            </w:r>
            <w:r w:rsidRPr="00975670">
              <w:rPr>
                <w:rFonts w:ascii="Times New Roman" w:hAnsi="Times New Roman"/>
                <w:sz w:val="24"/>
                <w:szCs w:val="24"/>
              </w:rPr>
              <w:t xml:space="preserve">, что такое сектор и сегмент круга. </w:t>
            </w:r>
          </w:p>
          <w:p w:rsidR="002B0827" w:rsidRPr="00975670" w:rsidRDefault="002B0827" w:rsidP="00975670">
            <w:pPr>
              <w:rPr>
                <w:rFonts w:ascii="Times New Roman" w:hAnsi="Times New Roman"/>
                <w:sz w:val="24"/>
                <w:szCs w:val="24"/>
              </w:rPr>
            </w:pPr>
            <w:r w:rsidRPr="00975670">
              <w:rPr>
                <w:rFonts w:ascii="Times New Roman" w:hAnsi="Times New Roman"/>
                <w:i/>
                <w:sz w:val="24"/>
                <w:szCs w:val="24"/>
              </w:rPr>
              <w:t>Записывать</w:t>
            </w:r>
            <w:r w:rsidRPr="00975670">
              <w:rPr>
                <w:rFonts w:ascii="Times New Roman" w:hAnsi="Times New Roman"/>
                <w:sz w:val="24"/>
                <w:szCs w:val="24"/>
              </w:rPr>
              <w:t xml:space="preserve"> и доказывать формулу площади сектора</w:t>
            </w:r>
          </w:p>
        </w:tc>
        <w:tc>
          <w:tcPr>
            <w:tcW w:w="2359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ответственное отношение к получению новой информации, готовность к саморазвитию и самообразованию на основе мотивации к обучению и познанию</w:t>
            </w:r>
          </w:p>
        </w:tc>
        <w:tc>
          <w:tcPr>
            <w:tcW w:w="2264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корректировать свои действия в соответствии с изменяющейся ситуацией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навыки применять формулу длины окружности, формулу длины дуги окружности, формулу площади круга, формулу площади сектора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53" w:type="dxa"/>
            <w:gridSpan w:val="6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64" w:type="dxa"/>
            <w:gridSpan w:val="5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Длина окружности. Площадь круга. Решение задач</w:t>
            </w:r>
          </w:p>
        </w:tc>
        <w:tc>
          <w:tcPr>
            <w:tcW w:w="2694" w:type="dxa"/>
            <w:gridSpan w:val="4"/>
          </w:tcPr>
          <w:p w:rsidR="002B0827" w:rsidRPr="00975670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975670">
              <w:rPr>
                <w:rFonts w:ascii="Times New Roman" w:hAnsi="Times New Roman"/>
                <w:i/>
                <w:sz w:val="24"/>
                <w:szCs w:val="24"/>
              </w:rPr>
              <w:t>Применять</w:t>
            </w:r>
            <w:r w:rsidRPr="00975670">
              <w:rPr>
                <w:rFonts w:ascii="Times New Roman" w:hAnsi="Times New Roman"/>
                <w:sz w:val="24"/>
                <w:szCs w:val="24"/>
              </w:rPr>
              <w:t xml:space="preserve"> изученные определения, теоремы и формулы к решению задач</w:t>
            </w:r>
          </w:p>
        </w:tc>
        <w:tc>
          <w:tcPr>
            <w:tcW w:w="2359" w:type="dxa"/>
            <w:gridSpan w:val="2"/>
          </w:tcPr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представлять результат своей деятельности</w:t>
            </w:r>
          </w:p>
        </w:tc>
        <w:tc>
          <w:tcPr>
            <w:tcW w:w="2264" w:type="dxa"/>
            <w:gridSpan w:val="2"/>
          </w:tcPr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умение осуществлять контроль своей деятельности в процессе достижения результата,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определять способы действий в рамках предложенных условий и требований</w:t>
            </w:r>
          </w:p>
        </w:tc>
        <w:tc>
          <w:tcPr>
            <w:tcW w:w="3113" w:type="dxa"/>
            <w:gridSpan w:val="4"/>
          </w:tcPr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Формировать навыки применять формулу длины окружности, формулу длины дуги окружности, формулу площади круга, формулу площади сектора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53" w:type="dxa"/>
            <w:gridSpan w:val="6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764" w:type="dxa"/>
            <w:gridSpan w:val="5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9E11C8" w:rsidRDefault="002B0827" w:rsidP="00F413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и систематизация учебного материала по теме «Правильные многоугольники»</w:t>
            </w:r>
          </w:p>
        </w:tc>
        <w:tc>
          <w:tcPr>
            <w:tcW w:w="2694" w:type="dxa"/>
            <w:gridSpan w:val="4"/>
          </w:tcPr>
          <w:p w:rsidR="002B0827" w:rsidRPr="00182985" w:rsidRDefault="002B0827" w:rsidP="00F41316">
            <w:pPr>
              <w:rPr>
                <w:rFonts w:ascii="Times New Roman" w:hAnsi="Times New Roman"/>
                <w:sz w:val="24"/>
                <w:szCs w:val="24"/>
              </w:rPr>
            </w:pPr>
            <w:r w:rsidRPr="00182985">
              <w:rPr>
                <w:rFonts w:ascii="Times New Roman" w:hAnsi="Times New Roman"/>
                <w:i/>
                <w:sz w:val="24"/>
                <w:szCs w:val="24"/>
              </w:rPr>
              <w:t>Решать</w:t>
            </w:r>
            <w:r w:rsidRPr="00182985">
              <w:rPr>
                <w:rFonts w:ascii="Times New Roman" w:hAnsi="Times New Roman"/>
                <w:sz w:val="24"/>
                <w:szCs w:val="24"/>
              </w:rPr>
              <w:t xml:space="preserve"> задачи на вычисление и доказательство, проводя необходимые доказательные рассуждения</w:t>
            </w:r>
          </w:p>
        </w:tc>
        <w:tc>
          <w:tcPr>
            <w:tcW w:w="2359" w:type="dxa"/>
            <w:gridSpan w:val="2"/>
          </w:tcPr>
          <w:p w:rsidR="002B0827" w:rsidRPr="00182985" w:rsidRDefault="002B0827" w:rsidP="00F413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готовность к самообразованию и решению творческих задач</w:t>
            </w:r>
          </w:p>
        </w:tc>
        <w:tc>
          <w:tcPr>
            <w:tcW w:w="2264" w:type="dxa"/>
            <w:gridSpan w:val="2"/>
          </w:tcPr>
          <w:p w:rsidR="002B0827" w:rsidRPr="00182985" w:rsidRDefault="002B0827" w:rsidP="00F413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соотносить свои действия с планируемыми результатами, осуществлять контроль своей деятельности в процессе достижения результата.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F413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применять теоретические сведения при решении задач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F413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Default="002B0827" w:rsidP="00F413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53" w:type="dxa"/>
            <w:gridSpan w:val="6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64" w:type="dxa"/>
            <w:gridSpan w:val="5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9E11C8" w:rsidRDefault="002B0827" w:rsidP="00F413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№ 2 «Правильные многоугольники»</w:t>
            </w:r>
          </w:p>
        </w:tc>
        <w:tc>
          <w:tcPr>
            <w:tcW w:w="2694" w:type="dxa"/>
            <w:gridSpan w:val="4"/>
          </w:tcPr>
          <w:p w:rsidR="002B0827" w:rsidRPr="00182985" w:rsidRDefault="002B0827" w:rsidP="00F413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у учащихся умения к осуществлению контрольной функции, контроль и самоконтроль изученных понятий</w:t>
            </w:r>
          </w:p>
        </w:tc>
        <w:tc>
          <w:tcPr>
            <w:tcW w:w="2359" w:type="dxa"/>
            <w:gridSpan w:val="2"/>
          </w:tcPr>
          <w:p w:rsidR="002B0827" w:rsidRPr="00182985" w:rsidRDefault="002B0827" w:rsidP="00F413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навыков самоанализа и самоконтроля</w:t>
            </w:r>
          </w:p>
        </w:tc>
        <w:tc>
          <w:tcPr>
            <w:tcW w:w="2264" w:type="dxa"/>
            <w:gridSpan w:val="2"/>
          </w:tcPr>
          <w:p w:rsidR="002B0827" w:rsidRDefault="002B0827" w:rsidP="00F413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Регулировать собственную деятельность посредством письменной речи;</w:t>
            </w:r>
          </w:p>
          <w:p w:rsidR="002B0827" w:rsidRPr="00182985" w:rsidRDefault="002B0827" w:rsidP="00F413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оценивать достигнутый результат; выбирать наиболее эффективные способы решения задачи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F413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Научиться применять теоретический материал, изученный на предыдущих уроках, на практике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F413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Default="002B0827" w:rsidP="00F413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619" w:rsidRPr="00182985" w:rsidTr="002B0827">
        <w:trPr>
          <w:gridAfter w:val="20"/>
          <w:wAfter w:w="14560" w:type="dxa"/>
        </w:trPr>
        <w:tc>
          <w:tcPr>
            <w:tcW w:w="1324" w:type="dxa"/>
            <w:gridSpan w:val="10"/>
            <w:tcBorders>
              <w:right w:val="nil"/>
            </w:tcBorders>
          </w:tcPr>
          <w:p w:rsidR="00A31619" w:rsidRPr="00DF6B9F" w:rsidRDefault="00A31619" w:rsidP="009A507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98" w:type="dxa"/>
            <w:gridSpan w:val="7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719" w:type="dxa"/>
            <w:gridSpan w:val="4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9E11C8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Расстояние между двумя точками с заданными координатами</w:t>
            </w:r>
          </w:p>
        </w:tc>
        <w:tc>
          <w:tcPr>
            <w:tcW w:w="2694" w:type="dxa"/>
            <w:gridSpan w:val="4"/>
          </w:tcPr>
          <w:p w:rsidR="002B0827" w:rsidRPr="00357F14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357F14">
              <w:rPr>
                <w:rFonts w:ascii="Times New Roman" w:hAnsi="Times New Roman"/>
                <w:i/>
                <w:sz w:val="24"/>
                <w:szCs w:val="24"/>
              </w:rPr>
              <w:t>Описывать</w:t>
            </w:r>
            <w:r w:rsidRPr="00357F14">
              <w:rPr>
                <w:rFonts w:ascii="Times New Roman" w:hAnsi="Times New Roman"/>
                <w:sz w:val="24"/>
                <w:szCs w:val="24"/>
              </w:rPr>
              <w:t xml:space="preserve"> прямоугольную систему координат.</w:t>
            </w:r>
          </w:p>
          <w:p w:rsidR="002B0827" w:rsidRPr="00357F14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357F14">
              <w:rPr>
                <w:rFonts w:ascii="Times New Roman" w:hAnsi="Times New Roman"/>
                <w:i/>
                <w:sz w:val="24"/>
                <w:szCs w:val="24"/>
              </w:rPr>
              <w:t>Записывать</w:t>
            </w:r>
            <w:r w:rsidRPr="00357F14">
              <w:rPr>
                <w:rFonts w:ascii="Times New Roman" w:hAnsi="Times New Roman"/>
                <w:sz w:val="24"/>
                <w:szCs w:val="24"/>
              </w:rPr>
              <w:t xml:space="preserve"> и доказывать формулу расстояния между двумя точками</w:t>
            </w:r>
          </w:p>
        </w:tc>
        <w:tc>
          <w:tcPr>
            <w:tcW w:w="2359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интерес к изучению темы и желание применять приобретённые знания и умения</w:t>
            </w:r>
          </w:p>
        </w:tc>
        <w:tc>
          <w:tcPr>
            <w:tcW w:w="2264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выводить и применять формулу расстояния между двумя точками с заданными координатами, формулу координат середины отрезка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6B4F10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6B4F10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98" w:type="dxa"/>
            <w:gridSpan w:val="7"/>
          </w:tcPr>
          <w:p w:rsidR="002B0827" w:rsidRPr="00376739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6739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19" w:type="dxa"/>
            <w:gridSpan w:val="4"/>
          </w:tcPr>
          <w:p w:rsidR="002B0827" w:rsidRPr="00376739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9E11C8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Координаты середины отрезка</w:t>
            </w:r>
          </w:p>
        </w:tc>
        <w:tc>
          <w:tcPr>
            <w:tcW w:w="2694" w:type="dxa"/>
            <w:gridSpan w:val="4"/>
          </w:tcPr>
          <w:p w:rsidR="002B0827" w:rsidRPr="00357F14" w:rsidRDefault="002B0827" w:rsidP="00357F14">
            <w:pPr>
              <w:rPr>
                <w:rFonts w:ascii="Times New Roman" w:hAnsi="Times New Roman"/>
                <w:sz w:val="24"/>
                <w:szCs w:val="24"/>
              </w:rPr>
            </w:pPr>
            <w:r w:rsidRPr="00357F14">
              <w:rPr>
                <w:rFonts w:ascii="Times New Roman" w:hAnsi="Times New Roman"/>
                <w:i/>
                <w:sz w:val="24"/>
                <w:szCs w:val="24"/>
              </w:rPr>
              <w:t>Записывать</w:t>
            </w:r>
            <w:r w:rsidRPr="00357F14">
              <w:rPr>
                <w:rFonts w:ascii="Times New Roman" w:hAnsi="Times New Roman"/>
                <w:sz w:val="24"/>
                <w:szCs w:val="24"/>
              </w:rPr>
              <w:t xml:space="preserve"> и доказывать формулы координат середины отрезка.</w:t>
            </w:r>
          </w:p>
        </w:tc>
        <w:tc>
          <w:tcPr>
            <w:tcW w:w="2359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формулировать собственное мнение</w:t>
            </w:r>
          </w:p>
        </w:tc>
        <w:tc>
          <w:tcPr>
            <w:tcW w:w="2264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корректировать свои действия в соответствии с изменяющейся ситуацией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применять формулу расстояния между двумя точками с заданными координатами, формулу координат середины отрезка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98" w:type="dxa"/>
            <w:gridSpan w:val="7"/>
          </w:tcPr>
          <w:p w:rsidR="002B0827" w:rsidRPr="00376739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19" w:type="dxa"/>
            <w:gridSpan w:val="4"/>
          </w:tcPr>
          <w:p w:rsidR="002B0827" w:rsidRPr="00376739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6A57FF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Расстояние между двумя точками с заданными координатами. Координаты середины отрезка. Решение задач</w:t>
            </w:r>
          </w:p>
        </w:tc>
        <w:tc>
          <w:tcPr>
            <w:tcW w:w="2694" w:type="dxa"/>
            <w:gridSpan w:val="4"/>
          </w:tcPr>
          <w:p w:rsidR="002B0827" w:rsidRPr="00357F14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357F14">
              <w:rPr>
                <w:rFonts w:ascii="Times New Roman" w:hAnsi="Times New Roman"/>
                <w:i/>
                <w:sz w:val="24"/>
                <w:szCs w:val="24"/>
              </w:rPr>
              <w:t>Применять</w:t>
            </w:r>
            <w:r w:rsidRPr="00357F14">
              <w:rPr>
                <w:rFonts w:ascii="Times New Roman" w:hAnsi="Times New Roman"/>
                <w:sz w:val="24"/>
                <w:szCs w:val="24"/>
              </w:rPr>
              <w:t xml:space="preserve"> изученные определения, теоремы и формулы к решению задач</w:t>
            </w:r>
          </w:p>
        </w:tc>
        <w:tc>
          <w:tcPr>
            <w:tcW w:w="2359" w:type="dxa"/>
            <w:gridSpan w:val="2"/>
          </w:tcPr>
          <w:p w:rsidR="002B0827" w:rsidRPr="00376739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контролировать процесс своей математической деятельности</w:t>
            </w:r>
          </w:p>
        </w:tc>
        <w:tc>
          <w:tcPr>
            <w:tcW w:w="2264" w:type="dxa"/>
            <w:gridSpan w:val="2"/>
          </w:tcPr>
          <w:p w:rsidR="002B0827" w:rsidRPr="00376739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навыки самостоятельной работы, анализа своей работы</w:t>
            </w:r>
          </w:p>
        </w:tc>
        <w:tc>
          <w:tcPr>
            <w:tcW w:w="3113" w:type="dxa"/>
            <w:gridSpan w:val="4"/>
          </w:tcPr>
          <w:p w:rsidR="002B0827" w:rsidRPr="00376739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навык применения формулы расстояния между двумя точками с заданными координатами, формулы координат середины отрезка</w:t>
            </w:r>
          </w:p>
        </w:tc>
        <w:tc>
          <w:tcPr>
            <w:tcW w:w="1227" w:type="dxa"/>
            <w:gridSpan w:val="2"/>
          </w:tcPr>
          <w:p w:rsidR="002B0827" w:rsidRPr="00376739" w:rsidRDefault="002B0827" w:rsidP="00357F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357F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98" w:type="dxa"/>
            <w:gridSpan w:val="7"/>
          </w:tcPr>
          <w:p w:rsidR="002B0827" w:rsidRPr="00376739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719" w:type="dxa"/>
            <w:gridSpan w:val="4"/>
          </w:tcPr>
          <w:p w:rsidR="002B0827" w:rsidRPr="00376739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6A57FF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Уравнение фигуры</w:t>
            </w:r>
          </w:p>
        </w:tc>
        <w:tc>
          <w:tcPr>
            <w:tcW w:w="2694" w:type="dxa"/>
            <w:gridSpan w:val="4"/>
          </w:tcPr>
          <w:p w:rsidR="002B0827" w:rsidRPr="006D386B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6D386B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  <w:r w:rsidRPr="006D386B">
              <w:rPr>
                <w:rFonts w:ascii="Times New Roman" w:hAnsi="Times New Roman"/>
                <w:sz w:val="24"/>
                <w:szCs w:val="24"/>
              </w:rPr>
              <w:t xml:space="preserve"> определение уравнения фигуры</w:t>
            </w:r>
          </w:p>
        </w:tc>
        <w:tc>
          <w:tcPr>
            <w:tcW w:w="2359" w:type="dxa"/>
            <w:gridSpan w:val="2"/>
          </w:tcPr>
          <w:p w:rsidR="002B0827" w:rsidRPr="00376739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целостное мировоззрение, соответствующее современному уровню развития науки и общественной практики</w:t>
            </w:r>
          </w:p>
        </w:tc>
        <w:tc>
          <w:tcPr>
            <w:tcW w:w="2264" w:type="dxa"/>
            <w:gridSpan w:val="2"/>
          </w:tcPr>
          <w:p w:rsidR="002B0827" w:rsidRPr="00376739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</w:t>
            </w:r>
          </w:p>
        </w:tc>
        <w:tc>
          <w:tcPr>
            <w:tcW w:w="3113" w:type="dxa"/>
            <w:gridSpan w:val="4"/>
          </w:tcPr>
          <w:p w:rsidR="002B0827" w:rsidRPr="00376739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оперировать понятием уравнения фигуры на координатной плоскости, выводить и использовать уравнение окружности</w:t>
            </w:r>
          </w:p>
        </w:tc>
        <w:tc>
          <w:tcPr>
            <w:tcW w:w="1227" w:type="dxa"/>
            <w:gridSpan w:val="2"/>
          </w:tcPr>
          <w:p w:rsidR="002B0827" w:rsidRPr="00376739" w:rsidRDefault="002B0827" w:rsidP="006D386B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6D386B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98" w:type="dxa"/>
            <w:gridSpan w:val="7"/>
          </w:tcPr>
          <w:p w:rsidR="002B0827" w:rsidRPr="00376739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19" w:type="dxa"/>
            <w:gridSpan w:val="4"/>
          </w:tcPr>
          <w:p w:rsidR="002B0827" w:rsidRPr="00376739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6A57FF" w:rsidRDefault="002B0827" w:rsidP="006B4F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Уравнение окружности</w:t>
            </w:r>
          </w:p>
        </w:tc>
        <w:tc>
          <w:tcPr>
            <w:tcW w:w="2694" w:type="dxa"/>
            <w:gridSpan w:val="4"/>
          </w:tcPr>
          <w:p w:rsidR="002B0827" w:rsidRPr="006D386B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6D386B">
              <w:rPr>
                <w:rFonts w:ascii="Times New Roman" w:hAnsi="Times New Roman"/>
                <w:i/>
                <w:sz w:val="24"/>
                <w:szCs w:val="24"/>
              </w:rPr>
              <w:t>Выводить</w:t>
            </w:r>
            <w:r w:rsidRPr="006D386B">
              <w:rPr>
                <w:rFonts w:ascii="Times New Roman" w:hAnsi="Times New Roman"/>
                <w:sz w:val="24"/>
                <w:szCs w:val="24"/>
              </w:rPr>
              <w:t xml:space="preserve"> уравнение окружности</w:t>
            </w:r>
          </w:p>
        </w:tc>
        <w:tc>
          <w:tcPr>
            <w:tcW w:w="2359" w:type="dxa"/>
            <w:gridSpan w:val="2"/>
          </w:tcPr>
          <w:p w:rsidR="002B0827" w:rsidRPr="00376739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представлять результат своей деятельности</w:t>
            </w:r>
          </w:p>
        </w:tc>
        <w:tc>
          <w:tcPr>
            <w:tcW w:w="2264" w:type="dxa"/>
            <w:gridSpan w:val="2"/>
          </w:tcPr>
          <w:p w:rsidR="002B0827" w:rsidRPr="00376739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корректировать свои действия в соответствии с изменяющейся ситуацией</w:t>
            </w:r>
          </w:p>
        </w:tc>
        <w:tc>
          <w:tcPr>
            <w:tcW w:w="3113" w:type="dxa"/>
            <w:gridSpan w:val="4"/>
          </w:tcPr>
          <w:p w:rsidR="002B0827" w:rsidRPr="00376739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использовать уравнение окружности при решении задач</w:t>
            </w:r>
          </w:p>
        </w:tc>
        <w:tc>
          <w:tcPr>
            <w:tcW w:w="1227" w:type="dxa"/>
            <w:gridSpan w:val="2"/>
          </w:tcPr>
          <w:p w:rsidR="002B0827" w:rsidRPr="00376739" w:rsidRDefault="002B0827" w:rsidP="006B4F10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51" w:type="dxa"/>
            <w:gridSpan w:val="3"/>
          </w:tcPr>
          <w:p w:rsidR="002B0827" w:rsidRPr="00376739" w:rsidRDefault="002B0827" w:rsidP="006B4F10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53" w:type="dxa"/>
            <w:gridSpan w:val="6"/>
          </w:tcPr>
          <w:p w:rsidR="002B0827" w:rsidRPr="00376739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64" w:type="dxa"/>
            <w:gridSpan w:val="5"/>
          </w:tcPr>
          <w:p w:rsidR="002B0827" w:rsidRPr="00376739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6A57FF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Уравнение окружности. Решение задач</w:t>
            </w:r>
          </w:p>
        </w:tc>
        <w:tc>
          <w:tcPr>
            <w:tcW w:w="2694" w:type="dxa"/>
            <w:gridSpan w:val="4"/>
          </w:tcPr>
          <w:p w:rsidR="002B0827" w:rsidRPr="006D386B" w:rsidRDefault="002B0827" w:rsidP="006B4F1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6D386B">
              <w:rPr>
                <w:rFonts w:ascii="Times New Roman" w:hAnsi="Times New Roman"/>
                <w:i/>
                <w:sz w:val="24"/>
                <w:szCs w:val="24"/>
              </w:rPr>
              <w:t>Применять</w:t>
            </w:r>
            <w:r w:rsidRPr="006D386B">
              <w:rPr>
                <w:rFonts w:ascii="Times New Roman" w:hAnsi="Times New Roman"/>
                <w:sz w:val="24"/>
                <w:szCs w:val="24"/>
              </w:rPr>
              <w:t xml:space="preserve"> изученные определения, теоремы и формулы к решению задач</w:t>
            </w:r>
          </w:p>
        </w:tc>
        <w:tc>
          <w:tcPr>
            <w:tcW w:w="2359" w:type="dxa"/>
            <w:gridSpan w:val="2"/>
          </w:tcPr>
          <w:p w:rsidR="002B0827" w:rsidRPr="00376739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навыки самостоятельной работы, анализа своей работы</w:t>
            </w:r>
          </w:p>
        </w:tc>
        <w:tc>
          <w:tcPr>
            <w:tcW w:w="2264" w:type="dxa"/>
            <w:gridSpan w:val="2"/>
          </w:tcPr>
          <w:p w:rsidR="002B0827" w:rsidRPr="00376739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умение осуществлять контроль своей деятельности в процессе достижения результата, определять способы действий в рамках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предложенных условий и требований</w:t>
            </w:r>
          </w:p>
        </w:tc>
        <w:tc>
          <w:tcPr>
            <w:tcW w:w="3113" w:type="dxa"/>
            <w:gridSpan w:val="4"/>
          </w:tcPr>
          <w:p w:rsidR="002B0827" w:rsidRPr="00376739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Формировать навык использования уравнения окружности при решении задач</w:t>
            </w:r>
          </w:p>
        </w:tc>
        <w:tc>
          <w:tcPr>
            <w:tcW w:w="1227" w:type="dxa"/>
            <w:gridSpan w:val="2"/>
          </w:tcPr>
          <w:p w:rsidR="002B0827" w:rsidRPr="00376739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376739" w:rsidTr="002B0827">
        <w:tc>
          <w:tcPr>
            <w:tcW w:w="653" w:type="dxa"/>
            <w:gridSpan w:val="6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764" w:type="dxa"/>
            <w:gridSpan w:val="5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6A57FF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Уравнение прямой</w:t>
            </w:r>
          </w:p>
        </w:tc>
        <w:tc>
          <w:tcPr>
            <w:tcW w:w="2694" w:type="dxa"/>
            <w:gridSpan w:val="4"/>
          </w:tcPr>
          <w:p w:rsidR="002B0827" w:rsidRDefault="002B0827" w:rsidP="00161970">
            <w:pPr>
              <w:rPr>
                <w:rFonts w:ascii="Times New Roman" w:hAnsi="Times New Roman"/>
                <w:sz w:val="24"/>
                <w:szCs w:val="24"/>
              </w:rPr>
            </w:pPr>
            <w:r w:rsidRPr="00161970">
              <w:rPr>
                <w:rFonts w:ascii="Times New Roman" w:hAnsi="Times New Roman"/>
                <w:i/>
                <w:sz w:val="24"/>
                <w:szCs w:val="24"/>
              </w:rPr>
              <w:t>Выводить</w:t>
            </w:r>
            <w:r w:rsidRPr="00161970">
              <w:rPr>
                <w:rFonts w:ascii="Times New Roman" w:hAnsi="Times New Roman"/>
                <w:sz w:val="24"/>
                <w:szCs w:val="24"/>
              </w:rPr>
              <w:t xml:space="preserve">  общее уравнение прямой</w:t>
            </w:r>
          </w:p>
          <w:p w:rsidR="002B0827" w:rsidRPr="00161970" w:rsidRDefault="002B0827" w:rsidP="0016197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B0827" w:rsidRDefault="002B0827" w:rsidP="0016197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B0827" w:rsidRDefault="002B0827" w:rsidP="0016197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B0827" w:rsidRDefault="002B0827" w:rsidP="0016197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B0827" w:rsidRDefault="002B0827" w:rsidP="0016197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B0827" w:rsidRPr="00161970" w:rsidRDefault="002B0827" w:rsidP="001619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9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целостное мировоззрение, соответствующее современному уровню развития науки и общественной практики</w:t>
            </w:r>
          </w:p>
        </w:tc>
        <w:tc>
          <w:tcPr>
            <w:tcW w:w="2264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выводить уравнение прямой, использовать уравнение прямой для решения задач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53" w:type="dxa"/>
            <w:gridSpan w:val="6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64" w:type="dxa"/>
            <w:gridSpan w:val="5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6A57FF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Уравнение прямой. Решение задач</w:t>
            </w:r>
          </w:p>
        </w:tc>
        <w:tc>
          <w:tcPr>
            <w:tcW w:w="2694" w:type="dxa"/>
            <w:gridSpan w:val="4"/>
          </w:tcPr>
          <w:p w:rsidR="002B0827" w:rsidRPr="00161970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161970">
              <w:rPr>
                <w:rFonts w:ascii="Times New Roman" w:hAnsi="Times New Roman"/>
                <w:i/>
                <w:sz w:val="24"/>
                <w:szCs w:val="24"/>
              </w:rPr>
              <w:t>Применять</w:t>
            </w:r>
            <w:r w:rsidRPr="00161970">
              <w:rPr>
                <w:rFonts w:ascii="Times New Roman" w:hAnsi="Times New Roman"/>
                <w:sz w:val="24"/>
                <w:szCs w:val="24"/>
              </w:rPr>
              <w:t xml:space="preserve"> изученные определения, теоремы и формулы к решению задач</w:t>
            </w:r>
          </w:p>
        </w:tc>
        <w:tc>
          <w:tcPr>
            <w:tcW w:w="2359" w:type="dxa"/>
            <w:gridSpan w:val="2"/>
          </w:tcPr>
          <w:p w:rsidR="002B0827" w:rsidRPr="00182985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планировать свои действия в соответствии с учебным заданием</w:t>
            </w:r>
          </w:p>
        </w:tc>
        <w:tc>
          <w:tcPr>
            <w:tcW w:w="2264" w:type="dxa"/>
            <w:gridSpan w:val="2"/>
          </w:tcPr>
          <w:p w:rsidR="002B0827" w:rsidRPr="00182985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соотносить свои действия с планируемыми результатами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навык использования уравнения прямой для решения задач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53" w:type="dxa"/>
            <w:gridSpan w:val="6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64" w:type="dxa"/>
            <w:gridSpan w:val="5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6A57FF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Угловой коэффициент прямой</w:t>
            </w:r>
          </w:p>
        </w:tc>
        <w:tc>
          <w:tcPr>
            <w:tcW w:w="2694" w:type="dxa"/>
            <w:gridSpan w:val="4"/>
          </w:tcPr>
          <w:p w:rsidR="002B0827" w:rsidRPr="00B3379A" w:rsidRDefault="002B0827" w:rsidP="00B3379A">
            <w:pPr>
              <w:rPr>
                <w:rFonts w:ascii="Times New Roman" w:hAnsi="Times New Roman"/>
                <w:sz w:val="24"/>
                <w:szCs w:val="24"/>
              </w:rPr>
            </w:pPr>
            <w:r w:rsidRPr="00B3379A">
              <w:rPr>
                <w:rFonts w:ascii="Times New Roman" w:hAnsi="Times New Roman"/>
                <w:i/>
                <w:sz w:val="24"/>
                <w:szCs w:val="24"/>
              </w:rPr>
              <w:t>Выводить</w:t>
            </w:r>
            <w:r w:rsidRPr="00B3379A">
              <w:rPr>
                <w:rFonts w:ascii="Times New Roman" w:hAnsi="Times New Roman"/>
                <w:sz w:val="24"/>
                <w:szCs w:val="24"/>
              </w:rPr>
              <w:t xml:space="preserve"> уравнение прямой с угловым коэффициентом.</w:t>
            </w:r>
          </w:p>
        </w:tc>
        <w:tc>
          <w:tcPr>
            <w:tcW w:w="2359" w:type="dxa"/>
            <w:gridSpan w:val="2"/>
          </w:tcPr>
          <w:p w:rsidR="002B0827" w:rsidRPr="00182985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ответственное отношение к получению новой информации, готовность к саморазвитию и самообразованию на основе мотивации к обучению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познанию</w:t>
            </w:r>
          </w:p>
        </w:tc>
        <w:tc>
          <w:tcPr>
            <w:tcW w:w="2264" w:type="dxa"/>
            <w:gridSpan w:val="2"/>
          </w:tcPr>
          <w:p w:rsidR="002B0827" w:rsidRPr="00182985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Формировать умение корректировать свои действия в соответствии с изменяющейся ситуацией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устанавливать соответствие между уравнением невертикальной прямой и углом между данной прямой и положительным направлением оси абсцисс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53" w:type="dxa"/>
            <w:gridSpan w:val="6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764" w:type="dxa"/>
            <w:gridSpan w:val="5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6A57FF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Необходимое и достаточное условие параллельности прямых</w:t>
            </w:r>
          </w:p>
        </w:tc>
        <w:tc>
          <w:tcPr>
            <w:tcW w:w="2694" w:type="dxa"/>
            <w:gridSpan w:val="4"/>
          </w:tcPr>
          <w:p w:rsidR="002B0827" w:rsidRPr="00B3379A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B3379A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  <w:r w:rsidRPr="00B3379A">
              <w:rPr>
                <w:rFonts w:ascii="Times New Roman" w:hAnsi="Times New Roman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/>
                <w:sz w:val="24"/>
                <w:szCs w:val="24"/>
              </w:rPr>
              <w:t>еобходимое и достаточное условие</w:t>
            </w:r>
            <w:r w:rsidRPr="00B3379A">
              <w:rPr>
                <w:rFonts w:ascii="Times New Roman" w:hAnsi="Times New Roman"/>
                <w:sz w:val="24"/>
                <w:szCs w:val="24"/>
              </w:rPr>
              <w:t xml:space="preserve"> параллельности двух прямых.</w:t>
            </w:r>
          </w:p>
          <w:p w:rsidR="002B0827" w:rsidRPr="00B3379A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B3379A">
              <w:rPr>
                <w:rFonts w:ascii="Times New Roman" w:hAnsi="Times New Roman"/>
                <w:i/>
                <w:sz w:val="24"/>
                <w:szCs w:val="24"/>
              </w:rPr>
              <w:t>Доказывать</w:t>
            </w:r>
            <w:r w:rsidRPr="00B3379A">
              <w:rPr>
                <w:rFonts w:ascii="Times New Roman" w:hAnsi="Times New Roman"/>
                <w:sz w:val="24"/>
                <w:szCs w:val="24"/>
              </w:rPr>
              <w:t xml:space="preserve"> необходимое и достаточное условие параллельности двух прямых.</w:t>
            </w:r>
          </w:p>
        </w:tc>
        <w:tc>
          <w:tcPr>
            <w:tcW w:w="2359" w:type="dxa"/>
            <w:gridSpan w:val="2"/>
          </w:tcPr>
          <w:p w:rsidR="002B0827" w:rsidRPr="00182985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планировать свои действия в соответствии с учебным заданием</w:t>
            </w:r>
          </w:p>
        </w:tc>
        <w:tc>
          <w:tcPr>
            <w:tcW w:w="2264" w:type="dxa"/>
            <w:gridSpan w:val="2"/>
          </w:tcPr>
          <w:p w:rsidR="002B0827" w:rsidRPr="00182985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соотносить свои действия с планируемыми результатами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решать задачи, используя понятие углового коэффициента прямой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23" w:type="dxa"/>
            <w:gridSpan w:val="4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794" w:type="dxa"/>
            <w:gridSpan w:val="7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процессе</w:t>
            </w:r>
          </w:p>
          <w:p w:rsidR="002B0827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 достижения</w:t>
            </w:r>
          </w:p>
          <w:p w:rsidR="002B0827" w:rsidRPr="006A57FF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результатаовторение и систематизация учебного материала по теме «Декартовы координаты»</w:t>
            </w:r>
          </w:p>
        </w:tc>
        <w:tc>
          <w:tcPr>
            <w:tcW w:w="2694" w:type="dxa"/>
            <w:gridSpan w:val="4"/>
          </w:tcPr>
          <w:p w:rsidR="002B0827" w:rsidRPr="00182985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  <w:r w:rsidRPr="00182985">
              <w:rPr>
                <w:rFonts w:ascii="Times New Roman" w:hAnsi="Times New Roman"/>
                <w:i/>
                <w:sz w:val="24"/>
                <w:szCs w:val="24"/>
              </w:rPr>
              <w:t>Решать</w:t>
            </w:r>
            <w:r w:rsidRPr="00182985">
              <w:rPr>
                <w:rFonts w:ascii="Times New Roman" w:hAnsi="Times New Roman"/>
                <w:sz w:val="24"/>
                <w:szCs w:val="24"/>
              </w:rPr>
              <w:t xml:space="preserve"> задачи на вычисление и доказательство, проводя необходимые доказательные рассуждения</w:t>
            </w:r>
          </w:p>
        </w:tc>
        <w:tc>
          <w:tcPr>
            <w:tcW w:w="2359" w:type="dxa"/>
            <w:gridSpan w:val="2"/>
          </w:tcPr>
          <w:p w:rsidR="002B0827" w:rsidRPr="00182985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готовность к самообразованию и решению творческих задач</w:t>
            </w:r>
          </w:p>
        </w:tc>
        <w:tc>
          <w:tcPr>
            <w:tcW w:w="2264" w:type="dxa"/>
            <w:gridSpan w:val="2"/>
          </w:tcPr>
          <w:p w:rsidR="002B0827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соотносить свои действия с планируемыми результатами, осуществлять контроль своей деятельности в</w:t>
            </w:r>
          </w:p>
          <w:p w:rsidR="002B0827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B0827" w:rsidRPr="00182985" w:rsidRDefault="002B0827" w:rsidP="002B08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8E43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применять теоретические сведения при решении задач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23" w:type="dxa"/>
            <w:gridSpan w:val="4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794" w:type="dxa"/>
            <w:gridSpan w:val="7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9E11C8" w:rsidRDefault="002B0827" w:rsidP="007E37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№ 3 «Декартовы координаты»</w:t>
            </w:r>
          </w:p>
        </w:tc>
        <w:tc>
          <w:tcPr>
            <w:tcW w:w="2694" w:type="dxa"/>
            <w:gridSpan w:val="4"/>
          </w:tcPr>
          <w:p w:rsidR="002B0827" w:rsidRPr="00182985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у учащихся умения к осуществлению контрольной функции, контроль и самоконтроль изученных понятий</w:t>
            </w:r>
          </w:p>
        </w:tc>
        <w:tc>
          <w:tcPr>
            <w:tcW w:w="2359" w:type="dxa"/>
            <w:gridSpan w:val="2"/>
          </w:tcPr>
          <w:p w:rsidR="002B0827" w:rsidRPr="00182985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навыков самоанализа и самоконтроля</w:t>
            </w:r>
          </w:p>
        </w:tc>
        <w:tc>
          <w:tcPr>
            <w:tcW w:w="2264" w:type="dxa"/>
            <w:gridSpan w:val="2"/>
          </w:tcPr>
          <w:p w:rsidR="002B0827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Регулировать собственную деятельность посредством письменной речи;</w:t>
            </w:r>
          </w:p>
          <w:p w:rsidR="002B0827" w:rsidRPr="00182985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оценивать достигнутый результат;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выбирать наиболее эффективные способы решения задачи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Научиться применять теоретический материал, изученный на предыдущих уроках, на практике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51" w:type="dxa"/>
            <w:gridSpan w:val="3"/>
          </w:tcPr>
          <w:p w:rsidR="002B0827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rPr>
          <w:gridAfter w:val="20"/>
          <w:wAfter w:w="14560" w:type="dxa"/>
        </w:trPr>
        <w:tc>
          <w:tcPr>
            <w:tcW w:w="623" w:type="dxa"/>
            <w:gridSpan w:val="4"/>
          </w:tcPr>
          <w:p w:rsidR="002B0827" w:rsidRDefault="002B0827" w:rsidP="004B1E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" w:type="dxa"/>
            <w:gridSpan w:val="6"/>
          </w:tcPr>
          <w:p w:rsidR="002B0827" w:rsidRDefault="002B0827" w:rsidP="004B1E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rPr>
          <w:trHeight w:val="2978"/>
        </w:trPr>
        <w:tc>
          <w:tcPr>
            <w:tcW w:w="623" w:type="dxa"/>
            <w:gridSpan w:val="4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94" w:type="dxa"/>
            <w:gridSpan w:val="7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6A57FF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Понятие вектора</w:t>
            </w:r>
          </w:p>
        </w:tc>
        <w:tc>
          <w:tcPr>
            <w:tcW w:w="2694" w:type="dxa"/>
            <w:gridSpan w:val="4"/>
          </w:tcPr>
          <w:p w:rsidR="002B0827" w:rsidRPr="00444050" w:rsidRDefault="002B0827" w:rsidP="00444050">
            <w:pPr>
              <w:rPr>
                <w:rFonts w:ascii="Times New Roman" w:hAnsi="Times New Roman"/>
                <w:sz w:val="24"/>
                <w:szCs w:val="24"/>
              </w:rPr>
            </w:pPr>
            <w:r w:rsidRPr="00444050">
              <w:rPr>
                <w:rFonts w:ascii="Times New Roman" w:hAnsi="Times New Roman"/>
                <w:i/>
                <w:sz w:val="24"/>
                <w:szCs w:val="24"/>
              </w:rPr>
              <w:t xml:space="preserve">Описывать </w:t>
            </w:r>
            <w:r w:rsidRPr="00444050">
              <w:rPr>
                <w:rFonts w:ascii="Times New Roman" w:hAnsi="Times New Roman"/>
                <w:sz w:val="24"/>
                <w:szCs w:val="24"/>
              </w:rPr>
              <w:t>понятия векторных величин. Иллюстрировать понятие вектора.</w:t>
            </w:r>
          </w:p>
          <w:p w:rsidR="002B0827" w:rsidRPr="00444050" w:rsidRDefault="002B0827" w:rsidP="00444050">
            <w:pPr>
              <w:rPr>
                <w:rFonts w:ascii="Times New Roman" w:hAnsi="Times New Roman"/>
                <w:sz w:val="24"/>
                <w:szCs w:val="24"/>
              </w:rPr>
            </w:pPr>
            <w:r w:rsidRPr="00444050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</w:p>
          <w:p w:rsidR="002B0827" w:rsidRPr="00444050" w:rsidRDefault="002B0827" w:rsidP="00444050">
            <w:pPr>
              <w:rPr>
                <w:rFonts w:ascii="Times New Roman" w:hAnsi="Times New Roman"/>
                <w:sz w:val="24"/>
                <w:szCs w:val="24"/>
              </w:rPr>
            </w:pPr>
            <w:r w:rsidRPr="00444050">
              <w:rPr>
                <w:rFonts w:ascii="Times New Roman" w:hAnsi="Times New Roman"/>
                <w:i/>
                <w:sz w:val="24"/>
                <w:szCs w:val="24"/>
              </w:rPr>
              <w:t>определения:</w:t>
            </w:r>
            <w:r w:rsidRPr="00444050">
              <w:rPr>
                <w:rFonts w:ascii="Times New Roman" w:hAnsi="Times New Roman"/>
                <w:sz w:val="24"/>
                <w:szCs w:val="24"/>
              </w:rPr>
              <w:t xml:space="preserve"> модуля вектора, равных векторов, противоположных векторов.</w:t>
            </w:r>
          </w:p>
        </w:tc>
        <w:tc>
          <w:tcPr>
            <w:tcW w:w="2359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целостное мировоззрение, соответствующее современному уровню развития науки и общественной практики</w:t>
            </w:r>
          </w:p>
        </w:tc>
        <w:tc>
          <w:tcPr>
            <w:tcW w:w="2264" w:type="dxa"/>
            <w:gridSpan w:val="2"/>
          </w:tcPr>
          <w:p w:rsidR="002B0827" w:rsidRPr="00182985" w:rsidRDefault="002B0827" w:rsidP="006B4F10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первоначальные представления об идеях и методах математики как об универсальном языке науки и техники, средстве моделирования явлений и процессов 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оперировать понятием вектора в геометрии, а также основными понятиями, связанными с определением вектора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4B1E90">
            <w:pPr>
              <w:ind w:right="-17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4B1E90">
            <w:pPr>
              <w:ind w:right="-17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23" w:type="dxa"/>
            <w:gridSpan w:val="4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794" w:type="dxa"/>
            <w:gridSpan w:val="7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6A57FF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Понятие вектора. Решение задач</w:t>
            </w:r>
          </w:p>
        </w:tc>
        <w:tc>
          <w:tcPr>
            <w:tcW w:w="2694" w:type="dxa"/>
            <w:gridSpan w:val="4"/>
          </w:tcPr>
          <w:p w:rsidR="002B0827" w:rsidRPr="00444050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444050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</w:p>
          <w:p w:rsidR="002B0827" w:rsidRPr="00444050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444050">
              <w:rPr>
                <w:rFonts w:ascii="Times New Roman" w:hAnsi="Times New Roman"/>
                <w:i/>
                <w:sz w:val="24"/>
                <w:szCs w:val="24"/>
              </w:rPr>
              <w:t>свойства</w:t>
            </w:r>
            <w:r w:rsidRPr="00444050">
              <w:rPr>
                <w:rFonts w:ascii="Times New Roman" w:hAnsi="Times New Roman"/>
                <w:sz w:val="24"/>
                <w:szCs w:val="24"/>
              </w:rPr>
              <w:t>: равных векторов.</w:t>
            </w:r>
          </w:p>
          <w:p w:rsidR="002B0827" w:rsidRPr="00444050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444050">
              <w:rPr>
                <w:rFonts w:ascii="Times New Roman" w:hAnsi="Times New Roman"/>
                <w:i/>
                <w:sz w:val="24"/>
                <w:szCs w:val="24"/>
              </w:rPr>
              <w:t>Применять</w:t>
            </w:r>
            <w:r w:rsidRPr="00444050">
              <w:rPr>
                <w:rFonts w:ascii="Times New Roman" w:hAnsi="Times New Roman"/>
                <w:sz w:val="24"/>
                <w:szCs w:val="24"/>
              </w:rPr>
              <w:t xml:space="preserve"> изученные определения, теоремы и формулы к решению задач</w:t>
            </w:r>
          </w:p>
        </w:tc>
        <w:tc>
          <w:tcPr>
            <w:tcW w:w="2359" w:type="dxa"/>
            <w:gridSpan w:val="2"/>
          </w:tcPr>
          <w:p w:rsidR="002B0827" w:rsidRPr="00182985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формулировать собственное мнение</w:t>
            </w:r>
          </w:p>
        </w:tc>
        <w:tc>
          <w:tcPr>
            <w:tcW w:w="2264" w:type="dxa"/>
            <w:gridSpan w:val="2"/>
          </w:tcPr>
          <w:p w:rsidR="002B0827" w:rsidRPr="00182985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корректировать свои действия в соответствии с изменяющейся ситуацией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решать задачи, используя понятие вектора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08" w:type="dxa"/>
            <w:gridSpan w:val="3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809" w:type="dxa"/>
            <w:gridSpan w:val="8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6A57FF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Координаты вектора</w:t>
            </w:r>
          </w:p>
        </w:tc>
        <w:tc>
          <w:tcPr>
            <w:tcW w:w="2694" w:type="dxa"/>
            <w:gridSpan w:val="4"/>
          </w:tcPr>
          <w:p w:rsidR="002B0827" w:rsidRPr="00444050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444050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</w:p>
          <w:p w:rsidR="002B0827" w:rsidRPr="00444050" w:rsidRDefault="002B0827" w:rsidP="00444050">
            <w:pPr>
              <w:rPr>
                <w:rFonts w:ascii="Times New Roman" w:hAnsi="Times New Roman"/>
                <w:sz w:val="24"/>
                <w:szCs w:val="24"/>
              </w:rPr>
            </w:pPr>
            <w:r w:rsidRPr="00444050">
              <w:rPr>
                <w:rFonts w:ascii="Times New Roman" w:hAnsi="Times New Roman"/>
                <w:i/>
                <w:sz w:val="24"/>
                <w:szCs w:val="24"/>
              </w:rPr>
              <w:t>определения:</w:t>
            </w:r>
            <w:r w:rsidRPr="00444050">
              <w:rPr>
                <w:rFonts w:ascii="Times New Roman" w:hAnsi="Times New Roman"/>
                <w:sz w:val="24"/>
                <w:szCs w:val="24"/>
              </w:rPr>
              <w:t xml:space="preserve"> координат вектора</w:t>
            </w:r>
          </w:p>
          <w:p w:rsidR="002B0827" w:rsidRPr="00444050" w:rsidRDefault="002B0827" w:rsidP="00444050">
            <w:pPr>
              <w:rPr>
                <w:rFonts w:ascii="Times New Roman" w:hAnsi="Times New Roman"/>
                <w:sz w:val="24"/>
                <w:szCs w:val="24"/>
              </w:rPr>
            </w:pPr>
            <w:r w:rsidRPr="00444050">
              <w:rPr>
                <w:rFonts w:ascii="Times New Roman" w:hAnsi="Times New Roman"/>
                <w:i/>
                <w:sz w:val="24"/>
                <w:szCs w:val="24"/>
              </w:rPr>
              <w:t>свойства</w:t>
            </w:r>
            <w:r w:rsidRPr="00444050">
              <w:rPr>
                <w:rFonts w:ascii="Times New Roman" w:hAnsi="Times New Roman"/>
                <w:sz w:val="24"/>
                <w:szCs w:val="24"/>
              </w:rPr>
              <w:t>: координат равных векторов</w:t>
            </w:r>
          </w:p>
          <w:p w:rsidR="002B0827" w:rsidRPr="00444050" w:rsidRDefault="002B0827" w:rsidP="00444050">
            <w:pPr>
              <w:rPr>
                <w:rFonts w:ascii="Times New Roman" w:hAnsi="Times New Roman"/>
                <w:sz w:val="24"/>
                <w:szCs w:val="24"/>
              </w:rPr>
            </w:pPr>
            <w:r w:rsidRPr="00444050">
              <w:rPr>
                <w:rFonts w:ascii="Times New Roman" w:hAnsi="Times New Roman"/>
                <w:i/>
                <w:sz w:val="24"/>
                <w:szCs w:val="24"/>
              </w:rPr>
              <w:t>Доказывать</w:t>
            </w:r>
            <w:r w:rsidRPr="00444050">
              <w:rPr>
                <w:rFonts w:ascii="Times New Roman" w:hAnsi="Times New Roman"/>
                <w:sz w:val="24"/>
                <w:szCs w:val="24"/>
              </w:rPr>
              <w:t xml:space="preserve"> теорему о нахождении координат </w:t>
            </w:r>
            <w:r w:rsidRPr="00444050">
              <w:rPr>
                <w:rFonts w:ascii="Times New Roman" w:hAnsi="Times New Roman"/>
                <w:sz w:val="24"/>
                <w:szCs w:val="24"/>
              </w:rPr>
              <w:lastRenderedPageBreak/>
              <w:t>вектора</w:t>
            </w:r>
          </w:p>
        </w:tc>
        <w:tc>
          <w:tcPr>
            <w:tcW w:w="2359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Формировать интерес к изучению темы и желание применять приобретённые знания и умения</w:t>
            </w:r>
          </w:p>
        </w:tc>
        <w:tc>
          <w:tcPr>
            <w:tcW w:w="2264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умение определять понятия, создавать обобщения, устанавливать аналогии, классифицировать,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самостоятельно выбирать основания и критерии для классификации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Формировать умение определять координаты вектора, заданного координатами его начала и конца; сравнивать векторы, заданные координатами; находить модуль вектора,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заданного координатами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6B4F10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6B4F10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08" w:type="dxa"/>
            <w:gridSpan w:val="3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809" w:type="dxa"/>
            <w:gridSpan w:val="8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6A57FF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Сложение векторов</w:t>
            </w:r>
          </w:p>
        </w:tc>
        <w:tc>
          <w:tcPr>
            <w:tcW w:w="2694" w:type="dxa"/>
            <w:gridSpan w:val="4"/>
          </w:tcPr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2D7188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</w:p>
          <w:p w:rsidR="002B0827" w:rsidRDefault="002B0827" w:rsidP="002D7188">
            <w:pPr>
              <w:rPr>
                <w:rFonts w:ascii="Times New Roman" w:hAnsi="Times New Roman"/>
                <w:sz w:val="24"/>
                <w:szCs w:val="24"/>
              </w:rPr>
            </w:pPr>
            <w:r w:rsidRPr="002D7188">
              <w:rPr>
                <w:rFonts w:ascii="Times New Roman" w:hAnsi="Times New Roman"/>
                <w:i/>
                <w:sz w:val="24"/>
                <w:szCs w:val="24"/>
              </w:rPr>
              <w:t>определения: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D7188">
              <w:rPr>
                <w:rFonts w:ascii="Times New Roman" w:hAnsi="Times New Roman"/>
                <w:sz w:val="24"/>
                <w:szCs w:val="24"/>
              </w:rPr>
              <w:t>суммы векторов</w:t>
            </w:r>
          </w:p>
          <w:p w:rsidR="002B0827" w:rsidRDefault="002B0827" w:rsidP="00465E4E">
            <w:pPr>
              <w:rPr>
                <w:rFonts w:ascii="Times New Roman" w:hAnsi="Times New Roman"/>
                <w:sz w:val="24"/>
                <w:szCs w:val="24"/>
              </w:rPr>
            </w:pPr>
            <w:r w:rsidRPr="002D7188">
              <w:rPr>
                <w:rFonts w:ascii="Times New Roman" w:hAnsi="Times New Roman"/>
                <w:i/>
                <w:sz w:val="24"/>
                <w:szCs w:val="24"/>
              </w:rPr>
              <w:t>свойства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2D7188">
              <w:rPr>
                <w:rFonts w:ascii="Times New Roman" w:hAnsi="Times New Roman"/>
                <w:sz w:val="24"/>
                <w:szCs w:val="24"/>
              </w:rPr>
              <w:t xml:space="preserve"> сложения векторов, координат вектора суммы двух векторов</w:t>
            </w:r>
          </w:p>
          <w:p w:rsidR="002B0827" w:rsidRPr="00465E4E" w:rsidRDefault="002B0827" w:rsidP="00465E4E">
            <w:pPr>
              <w:rPr>
                <w:rFonts w:ascii="Times New Roman" w:hAnsi="Times New Roman"/>
                <w:sz w:val="24"/>
                <w:szCs w:val="24"/>
              </w:rPr>
            </w:pPr>
            <w:r w:rsidRPr="00465E4E">
              <w:rPr>
                <w:rFonts w:ascii="Times New Roman" w:hAnsi="Times New Roman"/>
                <w:i/>
                <w:sz w:val="24"/>
                <w:szCs w:val="24"/>
              </w:rPr>
              <w:t>Доказывать</w:t>
            </w:r>
            <w:r w:rsidRPr="00465E4E">
              <w:rPr>
                <w:rFonts w:ascii="Times New Roman" w:hAnsi="Times New Roman"/>
                <w:sz w:val="24"/>
                <w:szCs w:val="24"/>
              </w:rPr>
              <w:t xml:space="preserve"> теоремы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465E4E">
              <w:rPr>
                <w:rFonts w:ascii="Times New Roman" w:hAnsi="Times New Roman"/>
                <w:sz w:val="24"/>
                <w:szCs w:val="24"/>
              </w:rPr>
              <w:t>о координатах суммы и разности векторов</w:t>
            </w:r>
          </w:p>
        </w:tc>
        <w:tc>
          <w:tcPr>
            <w:tcW w:w="2359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ответственное отношение к получению новой информации, готовность к саморазвитию и самообразованию на основе мотивации к обучению и познанию</w:t>
            </w:r>
          </w:p>
        </w:tc>
        <w:tc>
          <w:tcPr>
            <w:tcW w:w="2264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оперировать понятием суммы векторов, применять правила треугольника и параллелограмма для сложения векторов, применять свойства сложения векторов, доказывать и применять правило сложения векторов, заданных координатами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08" w:type="dxa"/>
            <w:gridSpan w:val="3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809" w:type="dxa"/>
            <w:gridSpan w:val="8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6A57FF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Вычитание векторов</w:t>
            </w:r>
          </w:p>
        </w:tc>
        <w:tc>
          <w:tcPr>
            <w:tcW w:w="2694" w:type="dxa"/>
            <w:gridSpan w:val="4"/>
          </w:tcPr>
          <w:p w:rsidR="002B0827" w:rsidRDefault="002B0827" w:rsidP="002D7188">
            <w:pPr>
              <w:rPr>
                <w:rFonts w:ascii="Times New Roman" w:hAnsi="Times New Roman"/>
                <w:sz w:val="24"/>
                <w:szCs w:val="24"/>
              </w:rPr>
            </w:pPr>
            <w:r w:rsidRPr="002D7188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</w:p>
          <w:p w:rsidR="002B0827" w:rsidRDefault="002B0827" w:rsidP="002D7188">
            <w:pPr>
              <w:rPr>
                <w:rFonts w:ascii="Times New Roman" w:hAnsi="Times New Roman"/>
                <w:sz w:val="24"/>
                <w:szCs w:val="24"/>
              </w:rPr>
            </w:pPr>
            <w:r w:rsidRPr="002D7188">
              <w:rPr>
                <w:rFonts w:ascii="Times New Roman" w:hAnsi="Times New Roman"/>
                <w:i/>
                <w:sz w:val="24"/>
                <w:szCs w:val="24"/>
              </w:rPr>
              <w:t>определения: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D7188">
              <w:rPr>
                <w:rFonts w:ascii="Times New Roman" w:hAnsi="Times New Roman"/>
                <w:sz w:val="24"/>
                <w:szCs w:val="24"/>
              </w:rPr>
              <w:t>разности векторов, противоположных векторов</w:t>
            </w:r>
          </w:p>
          <w:p w:rsidR="002B0827" w:rsidRDefault="002B0827" w:rsidP="002D7188">
            <w:pPr>
              <w:rPr>
                <w:rFonts w:ascii="Times New Roman" w:hAnsi="Times New Roman"/>
                <w:sz w:val="24"/>
                <w:szCs w:val="24"/>
              </w:rPr>
            </w:pPr>
            <w:r w:rsidRPr="002D7188">
              <w:rPr>
                <w:rFonts w:ascii="Times New Roman" w:hAnsi="Times New Roman"/>
                <w:i/>
                <w:sz w:val="24"/>
                <w:szCs w:val="24"/>
              </w:rPr>
              <w:t>свойства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 </w:t>
            </w:r>
            <w:r w:rsidRPr="002D7188">
              <w:rPr>
                <w:rFonts w:ascii="Times New Roman" w:hAnsi="Times New Roman"/>
                <w:sz w:val="24"/>
                <w:szCs w:val="24"/>
              </w:rPr>
              <w:t>координат вектора разности двух векторов</w:t>
            </w:r>
          </w:p>
          <w:p w:rsidR="002B0827" w:rsidRPr="002D7188" w:rsidRDefault="002B0827" w:rsidP="002D7188">
            <w:pPr>
              <w:rPr>
                <w:rFonts w:ascii="Times New Roman" w:hAnsi="Times New Roman"/>
                <w:sz w:val="24"/>
                <w:szCs w:val="24"/>
              </w:rPr>
            </w:pPr>
            <w:r w:rsidRPr="00465E4E">
              <w:rPr>
                <w:rFonts w:ascii="Times New Roman" w:hAnsi="Times New Roman"/>
                <w:i/>
                <w:sz w:val="24"/>
                <w:szCs w:val="24"/>
              </w:rPr>
              <w:t>Доказывать</w:t>
            </w:r>
            <w:r w:rsidRPr="00465E4E">
              <w:rPr>
                <w:rFonts w:ascii="Times New Roman" w:hAnsi="Times New Roman"/>
                <w:sz w:val="24"/>
                <w:szCs w:val="24"/>
              </w:rPr>
              <w:t xml:space="preserve"> теоремы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465E4E">
              <w:rPr>
                <w:rFonts w:ascii="Times New Roman" w:hAnsi="Times New Roman"/>
                <w:sz w:val="24"/>
                <w:szCs w:val="24"/>
              </w:rPr>
              <w:t>о координатах суммы и разности векторов</w:t>
            </w:r>
          </w:p>
        </w:tc>
        <w:tc>
          <w:tcPr>
            <w:tcW w:w="2359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соотносить полученный результат с поставленной целью</w:t>
            </w:r>
          </w:p>
        </w:tc>
        <w:tc>
          <w:tcPr>
            <w:tcW w:w="2264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оперировать понятием разности векторов, применять правило разности векторов, оперировать понятием противоположных векторов, доказывать и применять правило вычитания векторов, заданных координатами</w:t>
            </w:r>
          </w:p>
        </w:tc>
        <w:tc>
          <w:tcPr>
            <w:tcW w:w="1227" w:type="dxa"/>
            <w:gridSpan w:val="2"/>
          </w:tcPr>
          <w:p w:rsidR="002B0827" w:rsidRPr="00C533FC" w:rsidRDefault="002B0827" w:rsidP="006B4F10">
            <w:pPr>
              <w:tabs>
                <w:tab w:val="left" w:pos="70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6B4F10">
            <w:pPr>
              <w:tabs>
                <w:tab w:val="left" w:pos="70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08" w:type="dxa"/>
            <w:gridSpan w:val="3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09" w:type="dxa"/>
            <w:gridSpan w:val="8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465E4E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465E4E">
              <w:rPr>
                <w:rFonts w:ascii="Times New Roman" w:hAnsi="Times New Roman"/>
                <w:sz w:val="24"/>
                <w:szCs w:val="24"/>
              </w:rPr>
              <w:t xml:space="preserve">Сложение и </w:t>
            </w:r>
            <w:r w:rsidRPr="00465E4E">
              <w:rPr>
                <w:rFonts w:ascii="Times New Roman" w:hAnsi="Times New Roman"/>
                <w:sz w:val="24"/>
                <w:szCs w:val="24"/>
              </w:rPr>
              <w:lastRenderedPageBreak/>
              <w:t>вычитание векторов</w:t>
            </w:r>
          </w:p>
        </w:tc>
        <w:tc>
          <w:tcPr>
            <w:tcW w:w="2694" w:type="dxa"/>
            <w:gridSpan w:val="4"/>
          </w:tcPr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465E4E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Формулировать:</w:t>
            </w:r>
          </w:p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465E4E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определения:</w:t>
            </w:r>
            <w:r w:rsidRPr="00465E4E">
              <w:rPr>
                <w:rFonts w:ascii="Times New Roman" w:hAnsi="Times New Roman"/>
                <w:sz w:val="24"/>
                <w:szCs w:val="24"/>
              </w:rPr>
              <w:t xml:space="preserve"> суммы векторов, разности векторов, противоположных векторов</w:t>
            </w:r>
          </w:p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465E4E">
              <w:rPr>
                <w:rFonts w:ascii="Times New Roman" w:hAnsi="Times New Roman"/>
                <w:i/>
                <w:sz w:val="24"/>
                <w:szCs w:val="24"/>
              </w:rPr>
              <w:t>свойства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465E4E">
              <w:rPr>
                <w:rFonts w:ascii="Times New Roman" w:hAnsi="Times New Roman"/>
                <w:sz w:val="24"/>
                <w:szCs w:val="24"/>
              </w:rPr>
              <w:t>сложения векторов, координат вектора суммы и вектора разности двух векторов</w:t>
            </w:r>
          </w:p>
          <w:p w:rsidR="002B0827" w:rsidRPr="00465E4E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465E4E">
              <w:rPr>
                <w:rFonts w:ascii="Times New Roman" w:hAnsi="Times New Roman"/>
                <w:i/>
                <w:sz w:val="24"/>
                <w:szCs w:val="24"/>
              </w:rPr>
              <w:t>Доказывать</w:t>
            </w:r>
            <w:r w:rsidRPr="00465E4E">
              <w:rPr>
                <w:rFonts w:ascii="Times New Roman" w:hAnsi="Times New Roman"/>
                <w:sz w:val="24"/>
                <w:szCs w:val="24"/>
              </w:rPr>
              <w:t xml:space="preserve"> теоремы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465E4E">
              <w:rPr>
                <w:rFonts w:ascii="Times New Roman" w:hAnsi="Times New Roman"/>
                <w:sz w:val="24"/>
                <w:szCs w:val="24"/>
              </w:rPr>
              <w:t>о координатах суммы и разности векторов</w:t>
            </w:r>
          </w:p>
        </w:tc>
        <w:tc>
          <w:tcPr>
            <w:tcW w:w="2359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Формировать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умение планировать свои действия в соответствии с учебным заданием</w:t>
            </w:r>
          </w:p>
        </w:tc>
        <w:tc>
          <w:tcPr>
            <w:tcW w:w="2264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Формировать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умение корректировать свои действия в соответствии с изменяющейся ситуацией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Формировать умение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применять правила треугольника и параллелограмма для сложения векторов, свойства сложения векторов, правило сложения векторов, заданных координатами, правило разности векторов, правило вычитания векторов, заданных координатами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593" w:type="dxa"/>
            <w:gridSpan w:val="2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824" w:type="dxa"/>
            <w:gridSpan w:val="9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Default="002B0827" w:rsidP="00465E4E">
            <w:pPr>
              <w:rPr>
                <w:rFonts w:ascii="Times New Roman" w:hAnsi="Times New Roman"/>
                <w:sz w:val="24"/>
                <w:szCs w:val="24"/>
              </w:rPr>
            </w:pPr>
            <w:r w:rsidRPr="00465E4E">
              <w:rPr>
                <w:rFonts w:ascii="Times New Roman" w:hAnsi="Times New Roman"/>
                <w:sz w:val="24"/>
                <w:szCs w:val="24"/>
              </w:rPr>
              <w:t xml:space="preserve"> вектора суммы и</w:t>
            </w:r>
          </w:p>
          <w:p w:rsidR="002B0827" w:rsidRDefault="002B0827" w:rsidP="00465E4E">
            <w:pPr>
              <w:rPr>
                <w:rFonts w:ascii="Times New Roman" w:hAnsi="Times New Roman"/>
                <w:sz w:val="24"/>
                <w:szCs w:val="24"/>
              </w:rPr>
            </w:pPr>
            <w:r w:rsidRPr="00465E4E">
              <w:rPr>
                <w:rFonts w:ascii="Times New Roman" w:hAnsi="Times New Roman"/>
                <w:sz w:val="24"/>
                <w:szCs w:val="24"/>
              </w:rPr>
              <w:t>С вектора разности двух</w:t>
            </w:r>
          </w:p>
          <w:p w:rsidR="002B0827" w:rsidRDefault="002B0827" w:rsidP="00465E4E">
            <w:pPr>
              <w:rPr>
                <w:rFonts w:ascii="Times New Roman" w:hAnsi="Times New Roman"/>
                <w:sz w:val="24"/>
                <w:szCs w:val="24"/>
              </w:rPr>
            </w:pPr>
            <w:r w:rsidRPr="00465E4E">
              <w:rPr>
                <w:rFonts w:ascii="Times New Roman" w:hAnsi="Times New Roman"/>
                <w:sz w:val="24"/>
                <w:szCs w:val="24"/>
              </w:rPr>
              <w:t>л векторов</w:t>
            </w:r>
          </w:p>
          <w:p w:rsidR="002B0827" w:rsidRDefault="002B0827" w:rsidP="00465E4E">
            <w:pPr>
              <w:rPr>
                <w:rFonts w:ascii="Times New Roman" w:hAnsi="Times New Roman"/>
                <w:sz w:val="24"/>
                <w:szCs w:val="24"/>
              </w:rPr>
            </w:pPr>
            <w:r w:rsidRPr="00465E4E"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2B0827" w:rsidRDefault="002B0827" w:rsidP="00465E4E">
            <w:pPr>
              <w:rPr>
                <w:rFonts w:ascii="Times New Roman" w:hAnsi="Times New Roman"/>
                <w:sz w:val="24"/>
                <w:szCs w:val="24"/>
              </w:rPr>
            </w:pPr>
            <w:r w:rsidRPr="00465E4E">
              <w:rPr>
                <w:rFonts w:ascii="Times New Roman" w:hAnsi="Times New Roman"/>
                <w:i/>
                <w:sz w:val="24"/>
                <w:szCs w:val="24"/>
              </w:rPr>
              <w:t>Доказывать</w:t>
            </w:r>
            <w:r w:rsidRPr="00465E4E">
              <w:rPr>
                <w:rFonts w:ascii="Times New Roman" w:hAnsi="Times New Roman"/>
                <w:sz w:val="24"/>
                <w:szCs w:val="24"/>
              </w:rPr>
              <w:t xml:space="preserve"> теоремы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465E4E"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2B0827" w:rsidRDefault="002B0827" w:rsidP="00465E4E">
            <w:pPr>
              <w:rPr>
                <w:rFonts w:ascii="Times New Roman" w:hAnsi="Times New Roman"/>
                <w:sz w:val="24"/>
                <w:szCs w:val="24"/>
              </w:rPr>
            </w:pPr>
            <w:r w:rsidRPr="00465E4E">
              <w:rPr>
                <w:rFonts w:ascii="Times New Roman" w:hAnsi="Times New Roman"/>
                <w:sz w:val="24"/>
                <w:szCs w:val="24"/>
              </w:rPr>
              <w:t>ж координатах суммы и</w:t>
            </w:r>
          </w:p>
          <w:p w:rsidR="002B0827" w:rsidRPr="008E53AE" w:rsidRDefault="002B0827" w:rsidP="00465E4E">
            <w:pPr>
              <w:rPr>
                <w:rFonts w:ascii="Times New Roman" w:hAnsi="Times New Roman"/>
                <w:sz w:val="24"/>
                <w:szCs w:val="24"/>
              </w:rPr>
            </w:pPr>
            <w:r w:rsidRPr="00465E4E">
              <w:rPr>
                <w:rFonts w:ascii="Times New Roman" w:hAnsi="Times New Roman"/>
                <w:sz w:val="24"/>
                <w:szCs w:val="24"/>
              </w:rPr>
              <w:t xml:space="preserve"> разности вектороение и вычитание векторов</w:t>
            </w:r>
            <w:r>
              <w:rPr>
                <w:rFonts w:ascii="Times New Roman" w:hAnsi="Times New Roman"/>
                <w:sz w:val="24"/>
                <w:szCs w:val="24"/>
              </w:rPr>
              <w:t>. Обобщающий урок</w:t>
            </w:r>
          </w:p>
        </w:tc>
        <w:tc>
          <w:tcPr>
            <w:tcW w:w="2694" w:type="dxa"/>
            <w:gridSpan w:val="4"/>
          </w:tcPr>
          <w:p w:rsidR="002B0827" w:rsidRDefault="002B0827" w:rsidP="00465E4E">
            <w:pPr>
              <w:rPr>
                <w:rFonts w:ascii="Times New Roman" w:hAnsi="Times New Roman"/>
                <w:sz w:val="24"/>
                <w:szCs w:val="24"/>
              </w:rPr>
            </w:pPr>
            <w:r w:rsidRPr="00465E4E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</w:p>
          <w:p w:rsidR="002B0827" w:rsidRDefault="002B0827" w:rsidP="00465E4E">
            <w:pPr>
              <w:rPr>
                <w:rFonts w:ascii="Times New Roman" w:hAnsi="Times New Roman"/>
                <w:sz w:val="24"/>
                <w:szCs w:val="24"/>
              </w:rPr>
            </w:pPr>
            <w:r w:rsidRPr="00465E4E">
              <w:rPr>
                <w:rFonts w:ascii="Times New Roman" w:hAnsi="Times New Roman"/>
                <w:i/>
                <w:sz w:val="24"/>
                <w:szCs w:val="24"/>
              </w:rPr>
              <w:t>определения:</w:t>
            </w:r>
            <w:r w:rsidRPr="00465E4E">
              <w:rPr>
                <w:rFonts w:ascii="Times New Roman" w:hAnsi="Times New Roman"/>
                <w:sz w:val="24"/>
                <w:szCs w:val="24"/>
              </w:rPr>
              <w:t xml:space="preserve"> суммы векторов, разности векторов, противоположных векторов</w:t>
            </w:r>
          </w:p>
          <w:p w:rsidR="002B0827" w:rsidRDefault="002B0827" w:rsidP="00465E4E">
            <w:pPr>
              <w:rPr>
                <w:rFonts w:ascii="Times New Roman" w:hAnsi="Times New Roman"/>
                <w:sz w:val="24"/>
                <w:szCs w:val="24"/>
              </w:rPr>
            </w:pPr>
            <w:r w:rsidRPr="00465E4E">
              <w:rPr>
                <w:rFonts w:ascii="Times New Roman" w:hAnsi="Times New Roman"/>
                <w:i/>
                <w:sz w:val="24"/>
                <w:szCs w:val="24"/>
              </w:rPr>
              <w:t>свойства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465E4E">
              <w:rPr>
                <w:rFonts w:ascii="Times New Roman" w:hAnsi="Times New Roman"/>
                <w:sz w:val="24"/>
                <w:szCs w:val="24"/>
              </w:rPr>
              <w:t>сложения векторов, координат</w:t>
            </w:r>
          </w:p>
          <w:p w:rsidR="002B0827" w:rsidRDefault="002B0827" w:rsidP="00465E4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B0827" w:rsidRDefault="002B0827" w:rsidP="00465E4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B0827" w:rsidRDefault="002B0827" w:rsidP="00465E4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B0827" w:rsidRDefault="002B0827" w:rsidP="00465E4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B0827" w:rsidRPr="003920BB" w:rsidRDefault="002B0827" w:rsidP="002B0827">
            <w:pPr>
              <w:rPr>
                <w:rFonts w:ascii="Times New Roman" w:hAnsi="Times New Roman"/>
                <w:sz w:val="24"/>
                <w:szCs w:val="24"/>
              </w:rPr>
            </w:pPr>
            <w:r w:rsidRPr="00465E4E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2359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планировать свои действия в соответствии с учебным заданием, формировать умение работать в коллективе и находить согласованные решения</w:t>
            </w:r>
          </w:p>
        </w:tc>
        <w:tc>
          <w:tcPr>
            <w:tcW w:w="2264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корректировать свои действия в соответствии с изменяющейся ситуацией</w:t>
            </w:r>
          </w:p>
        </w:tc>
        <w:tc>
          <w:tcPr>
            <w:tcW w:w="3113" w:type="dxa"/>
            <w:gridSpan w:val="4"/>
            <w:tcBorders>
              <w:bottom w:val="nil"/>
            </w:tcBorders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навык применения правила треугольника и параллелограмма для сложения векторов, свойства сложения векторов, правило сложения векторов, заданных координатами, правило разности векторов, правило вычитания векторов, заданных координатами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593" w:type="dxa"/>
            <w:gridSpan w:val="2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824" w:type="dxa"/>
            <w:gridSpan w:val="9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8E53AE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Умножение вектора на число</w:t>
            </w:r>
          </w:p>
        </w:tc>
        <w:tc>
          <w:tcPr>
            <w:tcW w:w="2694" w:type="dxa"/>
            <w:gridSpan w:val="4"/>
          </w:tcPr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465E4E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</w:p>
          <w:p w:rsidR="002B0827" w:rsidRDefault="002B0827" w:rsidP="00465E4E">
            <w:pPr>
              <w:rPr>
                <w:rFonts w:ascii="Times New Roman" w:hAnsi="Times New Roman"/>
                <w:sz w:val="24"/>
                <w:szCs w:val="24"/>
              </w:rPr>
            </w:pPr>
            <w:r w:rsidRPr="00465E4E">
              <w:rPr>
                <w:rFonts w:ascii="Times New Roman" w:hAnsi="Times New Roman"/>
                <w:i/>
                <w:sz w:val="24"/>
                <w:szCs w:val="24"/>
              </w:rPr>
              <w:t>определения:</w:t>
            </w:r>
          </w:p>
          <w:p w:rsidR="002B0827" w:rsidRDefault="002B0827" w:rsidP="00465E4E">
            <w:pPr>
              <w:rPr>
                <w:rFonts w:ascii="Times New Roman" w:hAnsi="Times New Roman"/>
                <w:sz w:val="24"/>
                <w:szCs w:val="24"/>
              </w:rPr>
            </w:pPr>
            <w:r w:rsidRPr="00465E4E">
              <w:rPr>
                <w:rFonts w:ascii="Times New Roman" w:hAnsi="Times New Roman"/>
                <w:sz w:val="24"/>
                <w:szCs w:val="24"/>
              </w:rPr>
              <w:t>умножения вектора на число</w:t>
            </w:r>
          </w:p>
          <w:p w:rsidR="002B0827" w:rsidRDefault="002B0827" w:rsidP="00E8252E">
            <w:pPr>
              <w:rPr>
                <w:rFonts w:ascii="Times New Roman" w:hAnsi="Times New Roman"/>
                <w:sz w:val="24"/>
                <w:szCs w:val="24"/>
              </w:rPr>
            </w:pPr>
            <w:r w:rsidRPr="00E8252E">
              <w:rPr>
                <w:rFonts w:ascii="Times New Roman" w:hAnsi="Times New Roman"/>
                <w:i/>
                <w:sz w:val="24"/>
                <w:szCs w:val="24"/>
              </w:rPr>
              <w:t>свойства</w:t>
            </w:r>
            <w:r w:rsidRPr="00E8252E">
              <w:rPr>
                <w:rFonts w:ascii="Times New Roman" w:hAnsi="Times New Roman"/>
                <w:sz w:val="24"/>
                <w:szCs w:val="24"/>
              </w:rPr>
              <w:t>: умножения вектора на число</w:t>
            </w:r>
          </w:p>
          <w:p w:rsidR="002B0827" w:rsidRPr="00E8252E" w:rsidRDefault="002B0827" w:rsidP="00E825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9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интерес к изучению темы и желание применять приобретённые знания и умения</w:t>
            </w:r>
          </w:p>
        </w:tc>
        <w:tc>
          <w:tcPr>
            <w:tcW w:w="2264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определять понятия, устанавливать причинно-следственные связи, строить логическое рассуждение, умозаключение (индуктивное, дедуктивное и по аналогии) и делать выводы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умножать вектор на число; доказывать и применять свойство коллинеарных векторов, правило умножения вектора, заданного координатами, на число; применять свойства умножения вектора на число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593" w:type="dxa"/>
            <w:gridSpan w:val="2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24" w:type="dxa"/>
            <w:gridSpan w:val="9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8E53AE" w:rsidRDefault="002B0827" w:rsidP="00E825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Свойства коллинеарных векторов</w:t>
            </w:r>
          </w:p>
        </w:tc>
        <w:tc>
          <w:tcPr>
            <w:tcW w:w="2694" w:type="dxa"/>
            <w:gridSpan w:val="4"/>
          </w:tcPr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E8252E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</w:p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E8252E">
              <w:rPr>
                <w:rFonts w:ascii="Times New Roman" w:hAnsi="Times New Roman"/>
                <w:i/>
                <w:sz w:val="24"/>
                <w:szCs w:val="24"/>
              </w:rPr>
              <w:t>определения: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252E">
              <w:rPr>
                <w:rFonts w:ascii="Times New Roman" w:hAnsi="Times New Roman"/>
                <w:sz w:val="24"/>
                <w:szCs w:val="24"/>
              </w:rPr>
              <w:t>коллинеарных векторов</w:t>
            </w:r>
          </w:p>
          <w:p w:rsidR="002B0827" w:rsidRDefault="002B0827" w:rsidP="00E8252E">
            <w:pPr>
              <w:rPr>
                <w:rFonts w:ascii="Times New Roman" w:hAnsi="Times New Roman"/>
                <w:sz w:val="24"/>
                <w:szCs w:val="24"/>
              </w:rPr>
            </w:pPr>
            <w:r w:rsidRPr="00E8252E">
              <w:rPr>
                <w:rFonts w:ascii="Times New Roman" w:hAnsi="Times New Roman"/>
                <w:i/>
                <w:sz w:val="24"/>
                <w:szCs w:val="24"/>
              </w:rPr>
              <w:t>свойства</w:t>
            </w:r>
            <w:r w:rsidRPr="00E8252E">
              <w:rPr>
                <w:rFonts w:ascii="Times New Roman" w:hAnsi="Times New Roman"/>
                <w:sz w:val="24"/>
                <w:szCs w:val="24"/>
              </w:rPr>
              <w:t>: коллинеарных векторов</w:t>
            </w:r>
          </w:p>
          <w:p w:rsidR="002B0827" w:rsidRPr="00E8252E" w:rsidRDefault="002B0827" w:rsidP="00E8252E">
            <w:pPr>
              <w:rPr>
                <w:rFonts w:ascii="Times New Roman" w:hAnsi="Times New Roman"/>
                <w:sz w:val="24"/>
                <w:szCs w:val="24"/>
              </w:rPr>
            </w:pPr>
            <w:r w:rsidRPr="00E8252E">
              <w:rPr>
                <w:rFonts w:ascii="Times New Roman" w:hAnsi="Times New Roman"/>
                <w:i/>
                <w:sz w:val="24"/>
                <w:szCs w:val="24"/>
              </w:rPr>
              <w:t>Доказывать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теоремы: </w:t>
            </w:r>
            <w:r w:rsidRPr="00E8252E">
              <w:rPr>
                <w:rFonts w:ascii="Times New Roman" w:hAnsi="Times New Roman"/>
                <w:sz w:val="24"/>
                <w:szCs w:val="24"/>
              </w:rPr>
              <w:t xml:space="preserve"> об условии коллинеарности двух векторов</w:t>
            </w:r>
          </w:p>
          <w:p w:rsidR="002B0827" w:rsidRPr="00E8252E" w:rsidRDefault="002B0827" w:rsidP="00E825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9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представлять результат своей деятельности</w:t>
            </w:r>
          </w:p>
        </w:tc>
        <w:tc>
          <w:tcPr>
            <w:tcW w:w="2264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соотносить свои действия с планируемыми результатами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умножать вектор на число;  применять свойство коллинеарных векторов, правило умножения вектора, заданного координатами, на число; применять свойства умножения вектора на число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593" w:type="dxa"/>
            <w:gridSpan w:val="2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24" w:type="dxa"/>
            <w:gridSpan w:val="9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8E53AE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Умножение вектора на число. Решение задач</w:t>
            </w:r>
          </w:p>
        </w:tc>
        <w:tc>
          <w:tcPr>
            <w:tcW w:w="2694" w:type="dxa"/>
            <w:gridSpan w:val="4"/>
          </w:tcPr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E8252E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</w:p>
          <w:p w:rsidR="002B0827" w:rsidRDefault="002B0827" w:rsidP="00E8252E">
            <w:pPr>
              <w:rPr>
                <w:rFonts w:ascii="Times New Roman" w:hAnsi="Times New Roman"/>
                <w:sz w:val="24"/>
                <w:szCs w:val="24"/>
              </w:rPr>
            </w:pPr>
            <w:r w:rsidRPr="00E8252E">
              <w:rPr>
                <w:rFonts w:ascii="Times New Roman" w:hAnsi="Times New Roman"/>
                <w:i/>
                <w:sz w:val="24"/>
                <w:szCs w:val="24"/>
              </w:rPr>
              <w:t>определения: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252E">
              <w:rPr>
                <w:rFonts w:ascii="Times New Roman" w:hAnsi="Times New Roman"/>
                <w:sz w:val="24"/>
                <w:szCs w:val="24"/>
              </w:rPr>
              <w:t>коллинеарных векторов, умножения вектора на число</w:t>
            </w:r>
          </w:p>
          <w:p w:rsidR="002B0827" w:rsidRDefault="002B0827" w:rsidP="00E8252E">
            <w:pPr>
              <w:rPr>
                <w:rFonts w:ascii="Times New Roman" w:hAnsi="Times New Roman"/>
                <w:sz w:val="24"/>
                <w:szCs w:val="24"/>
              </w:rPr>
            </w:pPr>
            <w:r w:rsidRPr="00E8252E">
              <w:rPr>
                <w:rFonts w:ascii="Times New Roman" w:hAnsi="Times New Roman"/>
                <w:i/>
                <w:sz w:val="24"/>
                <w:szCs w:val="24"/>
              </w:rPr>
              <w:t>свойства</w:t>
            </w:r>
            <w:r w:rsidRPr="00E8252E">
              <w:rPr>
                <w:rFonts w:ascii="Times New Roman" w:hAnsi="Times New Roman"/>
                <w:sz w:val="24"/>
                <w:szCs w:val="24"/>
              </w:rPr>
              <w:t xml:space="preserve">: коллинеарных </w:t>
            </w:r>
            <w:r w:rsidRPr="00E8252E">
              <w:rPr>
                <w:rFonts w:ascii="Times New Roman" w:hAnsi="Times New Roman"/>
                <w:sz w:val="24"/>
                <w:szCs w:val="24"/>
              </w:rPr>
              <w:lastRenderedPageBreak/>
              <w:t>векторов, умножения вектора на число</w:t>
            </w:r>
          </w:p>
          <w:p w:rsidR="002B0827" w:rsidRPr="00E8252E" w:rsidRDefault="002B0827" w:rsidP="00E8252E">
            <w:pPr>
              <w:rPr>
                <w:rFonts w:ascii="Times New Roman" w:hAnsi="Times New Roman"/>
                <w:sz w:val="24"/>
                <w:szCs w:val="24"/>
              </w:rPr>
            </w:pPr>
            <w:r w:rsidRPr="00E8252E">
              <w:rPr>
                <w:rFonts w:ascii="Times New Roman" w:hAnsi="Times New Roman"/>
                <w:i/>
                <w:sz w:val="24"/>
                <w:szCs w:val="24"/>
              </w:rPr>
              <w:t>Доказывать</w:t>
            </w:r>
            <w:r w:rsidRPr="00E8252E">
              <w:rPr>
                <w:rFonts w:ascii="Times New Roman" w:hAnsi="Times New Roman"/>
                <w:sz w:val="24"/>
                <w:szCs w:val="24"/>
              </w:rPr>
              <w:t xml:space="preserve"> теоремы: об условии коллинеарности двух векторов</w:t>
            </w:r>
          </w:p>
        </w:tc>
        <w:tc>
          <w:tcPr>
            <w:tcW w:w="2359" w:type="dxa"/>
            <w:gridSpan w:val="2"/>
          </w:tcPr>
          <w:p w:rsidR="002B0827" w:rsidRPr="00376739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Развивать навыки самостоятельной работы, анализа своей работы</w:t>
            </w:r>
          </w:p>
        </w:tc>
        <w:tc>
          <w:tcPr>
            <w:tcW w:w="2264" w:type="dxa"/>
            <w:gridSpan w:val="2"/>
          </w:tcPr>
          <w:p w:rsidR="002B0827" w:rsidRPr="00376739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умение осуществлять контроль своей деятельности в процессе достижения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результата, определять способы действий в рамках предложенных условий и требований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Формировать навык умножения вектора на число; применения свойства коллинеарных векторов, правила умножения вектора, заданного координатами, на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число; применения свойств умножения вектора на число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619" w:rsidRPr="00182985" w:rsidTr="002B0827">
        <w:tc>
          <w:tcPr>
            <w:tcW w:w="1417" w:type="dxa"/>
            <w:gridSpan w:val="11"/>
          </w:tcPr>
          <w:p w:rsidR="00A31619" w:rsidRDefault="00A31619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1659" w:type="dxa"/>
            <w:gridSpan w:val="2"/>
          </w:tcPr>
          <w:p w:rsidR="00A31619" w:rsidRPr="008E53AE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Скалярное произведение векторов</w:t>
            </w:r>
          </w:p>
        </w:tc>
        <w:tc>
          <w:tcPr>
            <w:tcW w:w="2694" w:type="dxa"/>
            <w:gridSpan w:val="4"/>
          </w:tcPr>
          <w:p w:rsidR="00A31619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437269">
              <w:rPr>
                <w:rFonts w:ascii="Times New Roman" w:hAnsi="Times New Roman"/>
                <w:i/>
                <w:sz w:val="24"/>
                <w:szCs w:val="24"/>
              </w:rPr>
              <w:t xml:space="preserve">Описывать </w:t>
            </w:r>
            <w:r w:rsidRPr="00437269">
              <w:rPr>
                <w:rFonts w:ascii="Times New Roman" w:hAnsi="Times New Roman"/>
                <w:sz w:val="24"/>
                <w:szCs w:val="24"/>
              </w:rPr>
              <w:t>понятия векторных и скалярных величин.</w:t>
            </w:r>
          </w:p>
          <w:p w:rsidR="00A31619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437269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</w:p>
          <w:p w:rsidR="00A31619" w:rsidRDefault="00A31619" w:rsidP="00437269">
            <w:pPr>
              <w:rPr>
                <w:rFonts w:ascii="Times New Roman" w:hAnsi="Times New Roman"/>
                <w:sz w:val="24"/>
                <w:szCs w:val="24"/>
              </w:rPr>
            </w:pPr>
            <w:r w:rsidRPr="00437269">
              <w:rPr>
                <w:rFonts w:ascii="Times New Roman" w:hAnsi="Times New Roman"/>
                <w:i/>
                <w:sz w:val="24"/>
                <w:szCs w:val="24"/>
              </w:rPr>
              <w:t>определения:</w:t>
            </w:r>
            <w:r w:rsidRPr="00437269">
              <w:rPr>
                <w:rFonts w:ascii="Times New Roman" w:hAnsi="Times New Roman"/>
                <w:sz w:val="24"/>
                <w:szCs w:val="24"/>
              </w:rPr>
              <w:t xml:space="preserve"> скалярного произведения векторов</w:t>
            </w:r>
          </w:p>
          <w:p w:rsidR="00A31619" w:rsidRDefault="00A31619" w:rsidP="002871FE">
            <w:pPr>
              <w:rPr>
                <w:rFonts w:ascii="Times New Roman" w:hAnsi="Times New Roman"/>
                <w:sz w:val="24"/>
                <w:szCs w:val="24"/>
              </w:rPr>
            </w:pPr>
            <w:r w:rsidRPr="002871FE">
              <w:rPr>
                <w:rFonts w:ascii="Times New Roman" w:hAnsi="Times New Roman"/>
                <w:i/>
                <w:sz w:val="24"/>
                <w:szCs w:val="24"/>
              </w:rPr>
              <w:t>свойства</w:t>
            </w:r>
            <w:r w:rsidRPr="002871FE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71FE">
              <w:rPr>
                <w:rFonts w:ascii="Times New Roman" w:hAnsi="Times New Roman"/>
                <w:sz w:val="24"/>
                <w:szCs w:val="24"/>
              </w:rPr>
              <w:t>скалярного произведения двух векторов</w:t>
            </w:r>
          </w:p>
          <w:p w:rsidR="00A31619" w:rsidRPr="002871FE" w:rsidRDefault="00A31619" w:rsidP="002871FE">
            <w:pPr>
              <w:rPr>
                <w:rFonts w:ascii="Times New Roman" w:hAnsi="Times New Roman"/>
                <w:sz w:val="24"/>
                <w:szCs w:val="24"/>
              </w:rPr>
            </w:pPr>
            <w:r w:rsidRPr="002871FE">
              <w:rPr>
                <w:rFonts w:ascii="Times New Roman" w:hAnsi="Times New Roman"/>
                <w:i/>
                <w:sz w:val="24"/>
                <w:szCs w:val="24"/>
              </w:rPr>
              <w:t>Доказывать</w:t>
            </w:r>
            <w:r w:rsidRPr="002871FE">
              <w:rPr>
                <w:rFonts w:ascii="Times New Roman" w:hAnsi="Times New Roman"/>
                <w:sz w:val="24"/>
                <w:szCs w:val="24"/>
              </w:rPr>
              <w:t xml:space="preserve"> теоремы: о нахождении скалярного произведения двух векторов</w:t>
            </w:r>
          </w:p>
        </w:tc>
        <w:tc>
          <w:tcPr>
            <w:tcW w:w="2359" w:type="dxa"/>
            <w:gridSpan w:val="2"/>
          </w:tcPr>
          <w:p w:rsidR="00A31619" w:rsidRPr="00182985" w:rsidRDefault="00A31619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интерес к изучению темы и желание применять приобретённые знания и умения</w:t>
            </w:r>
          </w:p>
        </w:tc>
        <w:tc>
          <w:tcPr>
            <w:tcW w:w="2264" w:type="dxa"/>
            <w:gridSpan w:val="2"/>
          </w:tcPr>
          <w:p w:rsidR="00A31619" w:rsidRPr="00182985" w:rsidRDefault="00A31619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определять понятия, устанавливать причинно-следственные связи, строить логическое рассуждение, умозаключение (индуктивное, дедуктивное и по аналогии) и делать выводы</w:t>
            </w:r>
          </w:p>
        </w:tc>
        <w:tc>
          <w:tcPr>
            <w:tcW w:w="3113" w:type="dxa"/>
            <w:gridSpan w:val="4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оперировать понятиями угла между векторами и скалярного произведения двух векторов; доказывать и применять условие перпендикулярности двух ненулевых векторов и формулу скалярного произведения двух векторов, заданных координатами; применять формулу косинуса угла между векторами, свойства скалярного произведения векторов</w:t>
            </w:r>
          </w:p>
        </w:tc>
        <w:tc>
          <w:tcPr>
            <w:tcW w:w="1227" w:type="dxa"/>
            <w:gridSpan w:val="2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A31619" w:rsidRPr="00376739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565" w:type="dxa"/>
          </w:tcPr>
          <w:p w:rsidR="002B0827" w:rsidRDefault="002B0827" w:rsidP="002B08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gridSpan w:val="10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659" w:type="dxa"/>
            <w:gridSpan w:val="2"/>
          </w:tcPr>
          <w:p w:rsidR="002B0827" w:rsidRPr="008E53AE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Угол между векторами</w:t>
            </w:r>
          </w:p>
        </w:tc>
        <w:tc>
          <w:tcPr>
            <w:tcW w:w="2694" w:type="dxa"/>
            <w:gridSpan w:val="4"/>
          </w:tcPr>
          <w:p w:rsidR="002B0827" w:rsidRDefault="002B0827" w:rsidP="0044177E">
            <w:pPr>
              <w:rPr>
                <w:rFonts w:ascii="Times New Roman" w:hAnsi="Times New Roman"/>
                <w:sz w:val="24"/>
                <w:szCs w:val="24"/>
              </w:rPr>
            </w:pPr>
            <w:r w:rsidRPr="00437269">
              <w:rPr>
                <w:rFonts w:ascii="Times New Roman" w:hAnsi="Times New Roman"/>
                <w:i/>
                <w:sz w:val="24"/>
                <w:szCs w:val="24"/>
              </w:rPr>
              <w:t xml:space="preserve">Описывать </w:t>
            </w:r>
            <w:r w:rsidRPr="00437269">
              <w:rPr>
                <w:rFonts w:ascii="Times New Roman" w:hAnsi="Times New Roman"/>
                <w:sz w:val="24"/>
                <w:szCs w:val="24"/>
              </w:rPr>
              <w:t>понятия векторных и скалярных величин.</w:t>
            </w:r>
          </w:p>
          <w:p w:rsidR="002B0827" w:rsidRDefault="002B0827" w:rsidP="0044177E">
            <w:pPr>
              <w:rPr>
                <w:rFonts w:ascii="Times New Roman" w:hAnsi="Times New Roman"/>
                <w:sz w:val="24"/>
                <w:szCs w:val="24"/>
              </w:rPr>
            </w:pPr>
            <w:r w:rsidRPr="0044177E">
              <w:rPr>
                <w:rFonts w:ascii="Times New Roman" w:hAnsi="Times New Roman"/>
                <w:i/>
                <w:sz w:val="24"/>
                <w:szCs w:val="24"/>
              </w:rPr>
              <w:t>свойства</w:t>
            </w:r>
            <w:r w:rsidRPr="0044177E">
              <w:rPr>
                <w:rFonts w:ascii="Times New Roman" w:hAnsi="Times New Roman"/>
                <w:sz w:val="24"/>
                <w:szCs w:val="24"/>
              </w:rPr>
              <w:t>: перпендикулярных векторов.</w:t>
            </w:r>
          </w:p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44177E">
              <w:rPr>
                <w:rFonts w:ascii="Times New Roman" w:hAnsi="Times New Roman"/>
                <w:i/>
                <w:sz w:val="24"/>
                <w:szCs w:val="24"/>
              </w:rPr>
              <w:t>Доказывать</w:t>
            </w:r>
            <w:r w:rsidRPr="0044177E">
              <w:rPr>
                <w:rFonts w:ascii="Times New Roman" w:hAnsi="Times New Roman"/>
                <w:sz w:val="24"/>
                <w:szCs w:val="24"/>
              </w:rPr>
              <w:t xml:space="preserve"> теоремы: об условии </w:t>
            </w:r>
            <w:r w:rsidRPr="0044177E">
              <w:rPr>
                <w:rFonts w:ascii="Times New Roman" w:hAnsi="Times New Roman"/>
                <w:sz w:val="24"/>
                <w:szCs w:val="24"/>
              </w:rPr>
              <w:lastRenderedPageBreak/>
              <w:t>перпендикулярности.</w:t>
            </w:r>
          </w:p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44177E">
              <w:rPr>
                <w:rFonts w:ascii="Times New Roman" w:hAnsi="Times New Roman"/>
                <w:i/>
                <w:sz w:val="24"/>
                <w:szCs w:val="24"/>
              </w:rPr>
              <w:t>Находить</w:t>
            </w:r>
            <w:r w:rsidRPr="0044177E">
              <w:rPr>
                <w:rFonts w:ascii="Times New Roman" w:hAnsi="Times New Roman"/>
                <w:sz w:val="24"/>
                <w:szCs w:val="24"/>
              </w:rPr>
              <w:t xml:space="preserve"> косинус угла между двумя векторами.</w:t>
            </w:r>
          </w:p>
        </w:tc>
        <w:tc>
          <w:tcPr>
            <w:tcW w:w="2359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Формировать ответственное отношение к получению новой информации, готовность к саморазвитию и самообразованию на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основе мотивации к обучению и познанию</w:t>
            </w:r>
          </w:p>
        </w:tc>
        <w:tc>
          <w:tcPr>
            <w:tcW w:w="2264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Формировать умение сравнивать, анализировать, обобщать по разным основаниям, моделировать выбор способов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деятельности, группировать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740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Формировать умение применять условие перпендикулярности двух ненулевых векторов и формулу скалярного произведения двух векторов, заданных координатами; применять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формулу косинуса угла между векторами, свойства скалярного произведения векторов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565" w:type="dxa"/>
          </w:tcPr>
          <w:p w:rsidR="002B0827" w:rsidRDefault="002B0827" w:rsidP="002B08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gridSpan w:val="10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659" w:type="dxa"/>
            <w:gridSpan w:val="2"/>
          </w:tcPr>
          <w:p w:rsidR="002B0827" w:rsidRPr="008E53AE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Скалярное произведение векторов. Решение задач</w:t>
            </w:r>
          </w:p>
        </w:tc>
        <w:tc>
          <w:tcPr>
            <w:tcW w:w="2694" w:type="dxa"/>
            <w:gridSpan w:val="4"/>
          </w:tcPr>
          <w:p w:rsidR="002B0827" w:rsidRPr="0044177E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44177E">
              <w:rPr>
                <w:rFonts w:ascii="Times New Roman" w:hAnsi="Times New Roman"/>
                <w:i/>
                <w:sz w:val="24"/>
                <w:szCs w:val="24"/>
              </w:rPr>
              <w:t>Применять</w:t>
            </w:r>
            <w:r w:rsidRPr="0044177E">
              <w:rPr>
                <w:rFonts w:ascii="Times New Roman" w:hAnsi="Times New Roman"/>
                <w:sz w:val="24"/>
                <w:szCs w:val="24"/>
              </w:rPr>
              <w:t xml:space="preserve"> изученные определения, теоремы и формулы к решению задач</w:t>
            </w:r>
          </w:p>
        </w:tc>
        <w:tc>
          <w:tcPr>
            <w:tcW w:w="2359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контролировать процесс своей математической деятельности</w:t>
            </w:r>
          </w:p>
        </w:tc>
        <w:tc>
          <w:tcPr>
            <w:tcW w:w="2264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осуществлять контроль своей деятельности в процессе достижения результата, определять способы действий в рамках предложенных условий и требований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навык применения условия перпендикулярности двух ненулевых векторов и формулы скалярного произведения двух векторов, заданных координатами; применения формулы косинуса угла между векторами, свойства  скалярного произведения векторов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565" w:type="dxa"/>
          </w:tcPr>
          <w:p w:rsidR="002B0827" w:rsidRDefault="002B0827" w:rsidP="002B08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gridSpan w:val="10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659" w:type="dxa"/>
            <w:gridSpan w:val="2"/>
          </w:tcPr>
          <w:p w:rsidR="002B0827" w:rsidRPr="006A57FF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и систематизация учебного материала по теме «Векторы»</w:t>
            </w:r>
          </w:p>
        </w:tc>
        <w:tc>
          <w:tcPr>
            <w:tcW w:w="2694" w:type="dxa"/>
            <w:gridSpan w:val="4"/>
          </w:tcPr>
          <w:p w:rsidR="002B0827" w:rsidRPr="00182985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  <w:r w:rsidRPr="00182985">
              <w:rPr>
                <w:rFonts w:ascii="Times New Roman" w:hAnsi="Times New Roman"/>
                <w:i/>
                <w:sz w:val="24"/>
                <w:szCs w:val="24"/>
              </w:rPr>
              <w:t>Решать</w:t>
            </w:r>
            <w:r w:rsidRPr="00182985">
              <w:rPr>
                <w:rFonts w:ascii="Times New Roman" w:hAnsi="Times New Roman"/>
                <w:sz w:val="24"/>
                <w:szCs w:val="24"/>
              </w:rPr>
              <w:t xml:space="preserve"> задачи на вычисление и доказательство, проводя необходимые доказательные рассуждения</w:t>
            </w:r>
          </w:p>
        </w:tc>
        <w:tc>
          <w:tcPr>
            <w:tcW w:w="2359" w:type="dxa"/>
            <w:gridSpan w:val="2"/>
          </w:tcPr>
          <w:p w:rsidR="002B0827" w:rsidRPr="00182985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готовность к самообразованию и решению творческих задач</w:t>
            </w:r>
          </w:p>
        </w:tc>
        <w:tc>
          <w:tcPr>
            <w:tcW w:w="2264" w:type="dxa"/>
            <w:gridSpan w:val="2"/>
          </w:tcPr>
          <w:p w:rsidR="002B0827" w:rsidRPr="00182985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соотносить свои действия с планируемыми результатами, осуществлять контроль своей деятельности в процессе достижения результата.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8E43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применять теоретические сведения при решении задач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2B08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151" w:type="dxa"/>
            <w:gridSpan w:val="3"/>
          </w:tcPr>
          <w:p w:rsidR="002B0827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565" w:type="dxa"/>
          </w:tcPr>
          <w:p w:rsidR="002B0827" w:rsidRDefault="002B0827" w:rsidP="002B08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gridSpan w:val="10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659" w:type="dxa"/>
            <w:gridSpan w:val="2"/>
          </w:tcPr>
          <w:p w:rsidR="002B0827" w:rsidRPr="009E11C8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Контрольная работа № 4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«Векторы»</w:t>
            </w:r>
          </w:p>
        </w:tc>
        <w:tc>
          <w:tcPr>
            <w:tcW w:w="2694" w:type="dxa"/>
            <w:gridSpan w:val="4"/>
          </w:tcPr>
          <w:p w:rsidR="002B0827" w:rsidRPr="00182985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Формирование у учащихся умения к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осуществлению контрольной функции, контроль и самоконтроль изученных понятий</w:t>
            </w:r>
          </w:p>
        </w:tc>
        <w:tc>
          <w:tcPr>
            <w:tcW w:w="2359" w:type="dxa"/>
            <w:gridSpan w:val="2"/>
          </w:tcPr>
          <w:p w:rsidR="002B0827" w:rsidRPr="00182985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Формирование навыков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самоанализа и самоконтроля</w:t>
            </w:r>
          </w:p>
        </w:tc>
        <w:tc>
          <w:tcPr>
            <w:tcW w:w="2264" w:type="dxa"/>
            <w:gridSpan w:val="2"/>
          </w:tcPr>
          <w:p w:rsidR="002B0827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Регулировать собственную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деятельность посредством письменной речи;</w:t>
            </w:r>
          </w:p>
          <w:p w:rsidR="002B0827" w:rsidRPr="00182985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оценивать достигнутый результат; выбирать наиболее эффективные способы решения задачи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Научиться применять теоретический материал,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изученный на предыдущих уроках, на практике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1151" w:type="dxa"/>
            <w:gridSpan w:val="3"/>
          </w:tcPr>
          <w:p w:rsidR="002B0827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rPr>
          <w:gridAfter w:val="20"/>
          <w:wAfter w:w="14560" w:type="dxa"/>
        </w:trPr>
        <w:tc>
          <w:tcPr>
            <w:tcW w:w="565" w:type="dxa"/>
          </w:tcPr>
          <w:p w:rsidR="002B0827" w:rsidRPr="00DF6B9F" w:rsidRDefault="002B0827" w:rsidP="0077348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59" w:type="dxa"/>
            <w:gridSpan w:val="9"/>
          </w:tcPr>
          <w:p w:rsidR="002B0827" w:rsidRPr="00DF6B9F" w:rsidRDefault="002B0827" w:rsidP="0077348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565" w:type="dxa"/>
          </w:tcPr>
          <w:p w:rsidR="002B0827" w:rsidRDefault="002B0827" w:rsidP="002B08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gridSpan w:val="10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659" w:type="dxa"/>
            <w:gridSpan w:val="2"/>
          </w:tcPr>
          <w:p w:rsidR="002B0827" w:rsidRPr="008E53AE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Движение. Параллельный перенос</w:t>
            </w:r>
          </w:p>
        </w:tc>
        <w:tc>
          <w:tcPr>
            <w:tcW w:w="2694" w:type="dxa"/>
            <w:gridSpan w:val="4"/>
          </w:tcPr>
          <w:p w:rsidR="002B0827" w:rsidRDefault="002B0827" w:rsidP="00773489">
            <w:pPr>
              <w:rPr>
                <w:rFonts w:ascii="Times New Roman" w:hAnsi="Times New Roman"/>
                <w:sz w:val="24"/>
                <w:szCs w:val="24"/>
              </w:rPr>
            </w:pPr>
            <w:r w:rsidRPr="00773489">
              <w:rPr>
                <w:rFonts w:ascii="Times New Roman" w:hAnsi="Times New Roman"/>
                <w:i/>
                <w:sz w:val="24"/>
                <w:szCs w:val="24"/>
              </w:rPr>
              <w:t>Приводить</w:t>
            </w:r>
            <w:r w:rsidRPr="00773489">
              <w:rPr>
                <w:rFonts w:ascii="Times New Roman" w:hAnsi="Times New Roman"/>
                <w:sz w:val="24"/>
                <w:szCs w:val="24"/>
              </w:rPr>
              <w:t xml:space="preserve"> примеры преобразования фигур.</w:t>
            </w:r>
          </w:p>
          <w:p w:rsidR="002B0827" w:rsidRPr="00773489" w:rsidRDefault="002B0827" w:rsidP="00773489">
            <w:pPr>
              <w:rPr>
                <w:rFonts w:ascii="Times New Roman" w:hAnsi="Times New Roman"/>
                <w:sz w:val="24"/>
                <w:szCs w:val="24"/>
              </w:rPr>
            </w:pPr>
            <w:r w:rsidRPr="00773489">
              <w:rPr>
                <w:rFonts w:ascii="Times New Roman" w:hAnsi="Times New Roman"/>
                <w:i/>
                <w:sz w:val="24"/>
                <w:szCs w:val="24"/>
              </w:rPr>
              <w:t>Описывать</w:t>
            </w:r>
            <w:r w:rsidRPr="00773489">
              <w:rPr>
                <w:rFonts w:ascii="Times New Roman" w:hAnsi="Times New Roman"/>
                <w:sz w:val="24"/>
                <w:szCs w:val="24"/>
              </w:rPr>
              <w:t xml:space="preserve"> преобразования фигур: параллельный перенос</w:t>
            </w:r>
          </w:p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773489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</w:p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773489">
              <w:rPr>
                <w:rFonts w:ascii="Times New Roman" w:hAnsi="Times New Roman"/>
                <w:i/>
                <w:sz w:val="24"/>
                <w:szCs w:val="24"/>
              </w:rPr>
              <w:t>определения:</w:t>
            </w:r>
            <w:r w:rsidRPr="00773489">
              <w:rPr>
                <w:rFonts w:ascii="Times New Roman" w:hAnsi="Times New Roman"/>
                <w:sz w:val="24"/>
                <w:szCs w:val="24"/>
              </w:rPr>
              <w:t xml:space="preserve"> движения; равных фигур</w:t>
            </w:r>
          </w:p>
          <w:p w:rsidR="002B0827" w:rsidRPr="00773489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773489">
              <w:rPr>
                <w:rFonts w:ascii="Times New Roman" w:hAnsi="Times New Roman"/>
                <w:i/>
                <w:sz w:val="24"/>
                <w:szCs w:val="24"/>
              </w:rPr>
              <w:t>свойства:</w:t>
            </w:r>
            <w:r w:rsidRPr="00773489">
              <w:rPr>
                <w:rFonts w:ascii="Times New Roman" w:hAnsi="Times New Roman"/>
                <w:sz w:val="24"/>
                <w:szCs w:val="24"/>
              </w:rPr>
              <w:t xml:space="preserve"> движения</w:t>
            </w:r>
          </w:p>
        </w:tc>
        <w:tc>
          <w:tcPr>
            <w:tcW w:w="2359" w:type="dxa"/>
            <w:gridSpan w:val="2"/>
          </w:tcPr>
          <w:p w:rsidR="002B0827" w:rsidRPr="00182985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интерес к изучению темы и желание применять приобретённые знания и умения</w:t>
            </w:r>
          </w:p>
        </w:tc>
        <w:tc>
          <w:tcPr>
            <w:tcW w:w="2264" w:type="dxa"/>
            <w:gridSpan w:val="2"/>
          </w:tcPr>
          <w:p w:rsidR="002B0827" w:rsidRPr="00182985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определять понятия, создавать обобщения, устанавливать причинно-следственные связи, строить логическое рассуждение, умозаключение (индуктивное, дедуктивное и по аналогии) и делать выводы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оперировать понятиями движение и параллельный перенос, доказывать свойство параллельного переноса, строить образы и прообразы фигур при параллельном переносе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7734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51" w:type="dxa"/>
            <w:gridSpan w:val="3"/>
          </w:tcPr>
          <w:p w:rsidR="002B0827" w:rsidRPr="00376739" w:rsidRDefault="002B0827" w:rsidP="0077348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868" w:type="dxa"/>
            <w:gridSpan w:val="9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549" w:type="dxa"/>
            <w:gridSpan w:val="2"/>
          </w:tcPr>
          <w:p w:rsidR="002B0827" w:rsidRDefault="002B0827" w:rsidP="002B08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8E53AE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Свойства параллельного переноса</w:t>
            </w:r>
          </w:p>
        </w:tc>
        <w:tc>
          <w:tcPr>
            <w:tcW w:w="2694" w:type="dxa"/>
            <w:gridSpan w:val="4"/>
          </w:tcPr>
          <w:p w:rsidR="002B0827" w:rsidRPr="00223ED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223ED7">
              <w:rPr>
                <w:rFonts w:ascii="Times New Roman" w:hAnsi="Times New Roman"/>
                <w:i/>
                <w:sz w:val="24"/>
                <w:szCs w:val="24"/>
              </w:rPr>
              <w:t>Доказывать</w:t>
            </w:r>
            <w:r w:rsidRPr="00223ED7">
              <w:rPr>
                <w:rFonts w:ascii="Times New Roman" w:hAnsi="Times New Roman"/>
                <w:sz w:val="24"/>
                <w:szCs w:val="24"/>
              </w:rPr>
              <w:t xml:space="preserve"> теоремы: о свойствах параллельного переноса</w:t>
            </w:r>
          </w:p>
        </w:tc>
        <w:tc>
          <w:tcPr>
            <w:tcW w:w="2359" w:type="dxa"/>
            <w:gridSpan w:val="2"/>
          </w:tcPr>
          <w:p w:rsidR="002B0827" w:rsidRPr="00182985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планировать свои действия в соответствии с учебным заданием</w:t>
            </w:r>
          </w:p>
        </w:tc>
        <w:tc>
          <w:tcPr>
            <w:tcW w:w="2264" w:type="dxa"/>
            <w:gridSpan w:val="2"/>
          </w:tcPr>
          <w:p w:rsidR="002B0827" w:rsidRPr="00182985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умение корректировать свои действия в соответствии с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изменяющейся ситуацией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Формировать умение применять понятие параллельного переноса и свойства параллельного переноса при решении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задач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223ED7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223ED7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868" w:type="dxa"/>
            <w:gridSpan w:val="9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549" w:type="dxa"/>
            <w:gridSpan w:val="2"/>
          </w:tcPr>
          <w:p w:rsidR="002B0827" w:rsidRDefault="002B0827" w:rsidP="002B08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8E53AE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Свойства параллельного переноса при решении задач</w:t>
            </w:r>
          </w:p>
        </w:tc>
        <w:tc>
          <w:tcPr>
            <w:tcW w:w="2694" w:type="dxa"/>
            <w:gridSpan w:val="4"/>
          </w:tcPr>
          <w:p w:rsidR="002B0827" w:rsidRPr="00223ED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223ED7">
              <w:rPr>
                <w:rFonts w:ascii="Times New Roman" w:hAnsi="Times New Roman"/>
                <w:i/>
                <w:sz w:val="24"/>
                <w:szCs w:val="24"/>
              </w:rPr>
              <w:t>Применять</w:t>
            </w:r>
            <w:r w:rsidRPr="00223ED7">
              <w:rPr>
                <w:rFonts w:ascii="Times New Roman" w:hAnsi="Times New Roman"/>
                <w:sz w:val="24"/>
                <w:szCs w:val="24"/>
              </w:rPr>
              <w:t xml:space="preserve"> изученные определения, теоремы и формулы к решению задач</w:t>
            </w:r>
          </w:p>
        </w:tc>
        <w:tc>
          <w:tcPr>
            <w:tcW w:w="2359" w:type="dxa"/>
            <w:gridSpan w:val="2"/>
          </w:tcPr>
          <w:p w:rsidR="002B0827" w:rsidRPr="00182985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планировать свои действия в соответствии с учебным заданием</w:t>
            </w:r>
          </w:p>
        </w:tc>
        <w:tc>
          <w:tcPr>
            <w:tcW w:w="2264" w:type="dxa"/>
            <w:gridSpan w:val="2"/>
          </w:tcPr>
          <w:p w:rsidR="002B0827" w:rsidRPr="00182985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корректировать свои действия в соответствии с изменяющейся ситуацией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навыки применения понятия параллельного переноса и свойства параллельного переноса при решении задач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868" w:type="dxa"/>
            <w:gridSpan w:val="9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549" w:type="dxa"/>
            <w:gridSpan w:val="2"/>
          </w:tcPr>
          <w:p w:rsidR="002B0827" w:rsidRDefault="002B0827" w:rsidP="002B08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8E53AE" w:rsidRDefault="002B0827" w:rsidP="006B4F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Осевая симметрия</w:t>
            </w:r>
          </w:p>
        </w:tc>
        <w:tc>
          <w:tcPr>
            <w:tcW w:w="2694" w:type="dxa"/>
            <w:gridSpan w:val="4"/>
          </w:tcPr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893807">
              <w:rPr>
                <w:rFonts w:ascii="Times New Roman" w:hAnsi="Times New Roman"/>
                <w:i/>
                <w:sz w:val="24"/>
                <w:szCs w:val="24"/>
              </w:rPr>
              <w:t>Описывать</w:t>
            </w:r>
            <w:r w:rsidRPr="00893807">
              <w:rPr>
                <w:rFonts w:ascii="Times New Roman" w:hAnsi="Times New Roman"/>
                <w:sz w:val="24"/>
                <w:szCs w:val="24"/>
              </w:rPr>
              <w:t xml:space="preserve"> пре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образования фигур: </w:t>
            </w:r>
            <w:r w:rsidRPr="00893807">
              <w:rPr>
                <w:rFonts w:ascii="Times New Roman" w:hAnsi="Times New Roman"/>
                <w:sz w:val="24"/>
                <w:szCs w:val="24"/>
              </w:rPr>
              <w:t>осевая симметрия</w:t>
            </w:r>
          </w:p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893807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</w:p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893807">
              <w:rPr>
                <w:rFonts w:ascii="Times New Roman" w:hAnsi="Times New Roman"/>
                <w:i/>
                <w:sz w:val="24"/>
                <w:szCs w:val="24"/>
              </w:rPr>
              <w:t>определения: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93807">
              <w:rPr>
                <w:rFonts w:ascii="Times New Roman" w:hAnsi="Times New Roman"/>
                <w:sz w:val="24"/>
                <w:szCs w:val="24"/>
              </w:rPr>
              <w:t>точек, симметричных относительно прямой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1A18AD">
              <w:rPr>
                <w:rFonts w:ascii="Times New Roman" w:hAnsi="Times New Roman"/>
                <w:sz w:val="24"/>
                <w:szCs w:val="24"/>
              </w:rPr>
              <w:t>фигуры, имеющей ось симметрии</w:t>
            </w:r>
          </w:p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893807">
              <w:rPr>
                <w:rFonts w:ascii="Times New Roman" w:hAnsi="Times New Roman"/>
                <w:i/>
                <w:sz w:val="24"/>
                <w:szCs w:val="24"/>
              </w:rPr>
              <w:t>свойства: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93807">
              <w:rPr>
                <w:rFonts w:ascii="Times New Roman" w:hAnsi="Times New Roman"/>
                <w:sz w:val="24"/>
                <w:szCs w:val="24"/>
              </w:rPr>
              <w:t xml:space="preserve"> осевой симметрии</w:t>
            </w:r>
          </w:p>
          <w:p w:rsidR="002B0827" w:rsidRPr="0089380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893807">
              <w:rPr>
                <w:rFonts w:ascii="Times New Roman" w:hAnsi="Times New Roman"/>
                <w:i/>
                <w:sz w:val="24"/>
                <w:szCs w:val="24"/>
              </w:rPr>
              <w:t>Доказывать</w:t>
            </w:r>
            <w:r w:rsidRPr="00893807">
              <w:rPr>
                <w:rFonts w:ascii="Times New Roman" w:hAnsi="Times New Roman"/>
                <w:sz w:val="24"/>
                <w:szCs w:val="24"/>
              </w:rPr>
              <w:t xml:space="preserve"> теоремы: о св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ойствах </w:t>
            </w:r>
            <w:r w:rsidRPr="00893807">
              <w:rPr>
                <w:rFonts w:ascii="Times New Roman" w:hAnsi="Times New Roman"/>
                <w:sz w:val="24"/>
                <w:szCs w:val="24"/>
              </w:rPr>
              <w:t>осевой симметрии</w:t>
            </w:r>
          </w:p>
        </w:tc>
        <w:tc>
          <w:tcPr>
            <w:tcW w:w="2359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представление о математической науке как сфере математической деятельности, о её значимости для цивилизации</w:t>
            </w:r>
          </w:p>
        </w:tc>
        <w:tc>
          <w:tcPr>
            <w:tcW w:w="2264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определять понятия, создавать обобщения, устанавливать аналогии, классифицировать, строить логическое рассуждение, умозаключение (индуктивное, дедуктивное и по аналогии) и делать выводы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оперировать понятием осевой симметрии, доказывать свойство осевой симметрии, выполнять построения с помощью осевой симметрии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A31619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A31619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868" w:type="dxa"/>
            <w:gridSpan w:val="9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549" w:type="dxa"/>
            <w:gridSpan w:val="2"/>
          </w:tcPr>
          <w:p w:rsidR="002B0827" w:rsidRDefault="002B0827" w:rsidP="002B08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8E53AE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Осевая симметрия. Решение задач</w:t>
            </w:r>
          </w:p>
        </w:tc>
        <w:tc>
          <w:tcPr>
            <w:tcW w:w="2694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223ED7">
              <w:rPr>
                <w:rFonts w:ascii="Times New Roman" w:hAnsi="Times New Roman"/>
                <w:i/>
                <w:sz w:val="24"/>
                <w:szCs w:val="24"/>
              </w:rPr>
              <w:t>Применять</w:t>
            </w:r>
            <w:r w:rsidRPr="00223ED7">
              <w:rPr>
                <w:rFonts w:ascii="Times New Roman" w:hAnsi="Times New Roman"/>
                <w:sz w:val="24"/>
                <w:szCs w:val="24"/>
              </w:rPr>
              <w:t xml:space="preserve"> изученные определения, теоремы и формулы к решению задач</w:t>
            </w:r>
          </w:p>
        </w:tc>
        <w:tc>
          <w:tcPr>
            <w:tcW w:w="2359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формулировать собственное мнение</w:t>
            </w:r>
          </w:p>
        </w:tc>
        <w:tc>
          <w:tcPr>
            <w:tcW w:w="2264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корректировать свои действия в соответствии с изменяющейся ситуацией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применять понятие осевой симметрии и свойство осевой симметрии при решении задач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A31619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A31619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868" w:type="dxa"/>
            <w:gridSpan w:val="9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549" w:type="dxa"/>
            <w:gridSpan w:val="2"/>
          </w:tcPr>
          <w:p w:rsidR="002B0827" w:rsidRDefault="002B0827" w:rsidP="002B08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EC3CC0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Центральная симметрия</w:t>
            </w:r>
          </w:p>
        </w:tc>
        <w:tc>
          <w:tcPr>
            <w:tcW w:w="2694" w:type="dxa"/>
            <w:gridSpan w:val="4"/>
          </w:tcPr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893807">
              <w:rPr>
                <w:rFonts w:ascii="Times New Roman" w:hAnsi="Times New Roman"/>
                <w:i/>
                <w:sz w:val="24"/>
                <w:szCs w:val="24"/>
              </w:rPr>
              <w:t xml:space="preserve">Описывать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преобразования фигур: </w:t>
            </w:r>
            <w:r w:rsidRPr="00893807">
              <w:rPr>
                <w:rFonts w:ascii="Times New Roman" w:hAnsi="Times New Roman"/>
                <w:sz w:val="24"/>
                <w:szCs w:val="24"/>
              </w:rPr>
              <w:t>центральная симметрия</w:t>
            </w:r>
          </w:p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1A18AD">
              <w:rPr>
                <w:rFonts w:ascii="Times New Roman" w:hAnsi="Times New Roman"/>
                <w:i/>
                <w:sz w:val="24"/>
                <w:szCs w:val="24"/>
              </w:rPr>
              <w:t>определения:</w:t>
            </w:r>
            <w:r w:rsidRPr="001A18AD">
              <w:rPr>
                <w:rFonts w:ascii="Times New Roman" w:hAnsi="Times New Roman"/>
                <w:sz w:val="24"/>
                <w:szCs w:val="24"/>
              </w:rPr>
              <w:t xml:space="preserve"> точек, симметричных относительно точк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и; </w:t>
            </w:r>
            <w:r w:rsidRPr="001A18AD">
              <w:rPr>
                <w:rFonts w:ascii="Times New Roman" w:hAnsi="Times New Roman"/>
                <w:sz w:val="24"/>
                <w:szCs w:val="24"/>
              </w:rPr>
              <w:t xml:space="preserve">фигуры, имеющей </w:t>
            </w:r>
            <w:r>
              <w:rPr>
                <w:rFonts w:ascii="Times New Roman" w:hAnsi="Times New Roman"/>
                <w:sz w:val="24"/>
                <w:szCs w:val="24"/>
              </w:rPr>
              <w:t>центр симметрии;</w:t>
            </w:r>
          </w:p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1A18AD">
              <w:rPr>
                <w:rFonts w:ascii="Times New Roman" w:hAnsi="Times New Roman"/>
                <w:i/>
                <w:sz w:val="24"/>
                <w:szCs w:val="24"/>
              </w:rPr>
              <w:t>свойства:</w:t>
            </w:r>
            <w:r w:rsidRPr="001A18AD">
              <w:rPr>
                <w:rFonts w:ascii="Times New Roman" w:hAnsi="Times New Roman"/>
                <w:sz w:val="24"/>
                <w:szCs w:val="24"/>
              </w:rPr>
              <w:t xml:space="preserve"> центральной симметрии</w:t>
            </w:r>
          </w:p>
          <w:p w:rsidR="002B0827" w:rsidRPr="0089380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1A18AD">
              <w:rPr>
                <w:rFonts w:ascii="Times New Roman" w:hAnsi="Times New Roman"/>
                <w:i/>
                <w:sz w:val="24"/>
                <w:szCs w:val="24"/>
              </w:rPr>
              <w:t>Доказывать</w:t>
            </w:r>
            <w:r w:rsidRPr="001A18AD">
              <w:rPr>
                <w:rFonts w:ascii="Times New Roman" w:hAnsi="Times New Roman"/>
                <w:sz w:val="24"/>
                <w:szCs w:val="24"/>
              </w:rPr>
              <w:t xml:space="preserve"> теоремы: о св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ойствах </w:t>
            </w:r>
            <w:r w:rsidRPr="001A18AD">
              <w:rPr>
                <w:rFonts w:ascii="Times New Roman" w:hAnsi="Times New Roman"/>
                <w:sz w:val="24"/>
                <w:szCs w:val="24"/>
              </w:rPr>
              <w:t>центральной симметрии</w:t>
            </w:r>
          </w:p>
        </w:tc>
        <w:tc>
          <w:tcPr>
            <w:tcW w:w="2359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интерес к изучению темы и желание применять приобретённые знания и умения</w:t>
            </w:r>
          </w:p>
        </w:tc>
        <w:tc>
          <w:tcPr>
            <w:tcW w:w="2264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определять понятия, создавать обобщения, устанавливать аналогии, причинно-следственные связи, строить логическое рассуждение, умозаключение (индуктивное, дедуктивное и по аналогии) и делать выводы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оперировать понятием центральной симметрии, доказывать свойство центральной симметрии, выполнять построения с помощью центральной симметрии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868" w:type="dxa"/>
            <w:gridSpan w:val="9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549" w:type="dxa"/>
            <w:gridSpan w:val="2"/>
          </w:tcPr>
          <w:p w:rsidR="002B0827" w:rsidRDefault="002B0827" w:rsidP="002B08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EC3CC0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Поворот</w:t>
            </w:r>
          </w:p>
        </w:tc>
        <w:tc>
          <w:tcPr>
            <w:tcW w:w="2694" w:type="dxa"/>
            <w:gridSpan w:val="4"/>
          </w:tcPr>
          <w:p w:rsidR="002B0827" w:rsidRDefault="002B0827" w:rsidP="00DF7312">
            <w:pPr>
              <w:rPr>
                <w:rFonts w:ascii="Times New Roman" w:hAnsi="Times New Roman"/>
                <w:sz w:val="24"/>
                <w:szCs w:val="24"/>
              </w:rPr>
            </w:pPr>
            <w:r w:rsidRPr="00DF7312">
              <w:rPr>
                <w:rFonts w:ascii="Times New Roman" w:hAnsi="Times New Roman"/>
                <w:i/>
                <w:sz w:val="24"/>
                <w:szCs w:val="24"/>
              </w:rPr>
              <w:t>Описывать</w:t>
            </w:r>
            <w:r w:rsidRPr="00DF7312">
              <w:rPr>
                <w:rFonts w:ascii="Times New Roman" w:hAnsi="Times New Roman"/>
                <w:sz w:val="24"/>
                <w:szCs w:val="24"/>
              </w:rPr>
              <w:t xml:space="preserve"> преобразования фигур: поворот</w:t>
            </w:r>
          </w:p>
          <w:p w:rsidR="002B0827" w:rsidRDefault="002B0827" w:rsidP="00DF7312">
            <w:pPr>
              <w:rPr>
                <w:rFonts w:ascii="Times New Roman" w:hAnsi="Times New Roman"/>
                <w:sz w:val="24"/>
                <w:szCs w:val="24"/>
              </w:rPr>
            </w:pPr>
            <w:r w:rsidRPr="00DF7312">
              <w:rPr>
                <w:rFonts w:ascii="Times New Roman" w:hAnsi="Times New Roman"/>
                <w:i/>
                <w:sz w:val="24"/>
                <w:szCs w:val="24"/>
              </w:rPr>
              <w:t>свойства:</w:t>
            </w:r>
            <w:r w:rsidRPr="00DF7312">
              <w:rPr>
                <w:rFonts w:ascii="Times New Roman" w:hAnsi="Times New Roman"/>
                <w:sz w:val="24"/>
                <w:szCs w:val="24"/>
              </w:rPr>
              <w:t xml:space="preserve"> поворота</w:t>
            </w:r>
          </w:p>
          <w:p w:rsidR="002B0827" w:rsidRDefault="002B0827" w:rsidP="00DF7312">
            <w:pPr>
              <w:rPr>
                <w:rFonts w:ascii="Times New Roman" w:hAnsi="Times New Roman"/>
                <w:sz w:val="24"/>
                <w:szCs w:val="24"/>
              </w:rPr>
            </w:pPr>
            <w:r w:rsidRPr="00DF7312">
              <w:rPr>
                <w:rFonts w:ascii="Times New Roman" w:hAnsi="Times New Roman"/>
                <w:i/>
                <w:sz w:val="24"/>
                <w:szCs w:val="24"/>
              </w:rPr>
              <w:t>Доказывать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теоремы: о свойствах </w:t>
            </w:r>
            <w:r w:rsidRPr="00DF7312">
              <w:rPr>
                <w:rFonts w:ascii="Times New Roman" w:hAnsi="Times New Roman"/>
                <w:sz w:val="24"/>
                <w:szCs w:val="24"/>
              </w:rPr>
              <w:t>поворота</w:t>
            </w:r>
          </w:p>
          <w:p w:rsidR="002B0827" w:rsidRPr="00DF7312" w:rsidRDefault="002B0827" w:rsidP="00DF731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9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интерес к изучению темы и желание применять приобретённые знания и умения</w:t>
            </w:r>
          </w:p>
        </w:tc>
        <w:tc>
          <w:tcPr>
            <w:tcW w:w="2264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определять понятия, создавать обобщения, устанавливать аналогии, причинно-следственные связи, строить логическое рассуждение, умозаключение (индуктивное, дедуктивное и по аналогии) и делать выводы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оперировать понятием поворота, доказывать свойство поворота, выполнять построения с помощью поворота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868" w:type="dxa"/>
            <w:gridSpan w:val="9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549" w:type="dxa"/>
            <w:gridSpan w:val="2"/>
          </w:tcPr>
          <w:p w:rsidR="002B0827" w:rsidRDefault="002B0827" w:rsidP="002B08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EC3CC0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Гомотетия. Подобие фигур</w:t>
            </w:r>
          </w:p>
        </w:tc>
        <w:tc>
          <w:tcPr>
            <w:tcW w:w="2694" w:type="dxa"/>
            <w:gridSpan w:val="4"/>
          </w:tcPr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DF7312">
              <w:rPr>
                <w:rFonts w:ascii="Times New Roman" w:hAnsi="Times New Roman"/>
                <w:i/>
                <w:sz w:val="24"/>
                <w:szCs w:val="24"/>
              </w:rPr>
              <w:t>Описывать</w:t>
            </w:r>
            <w:r w:rsidRPr="00DF7312">
              <w:rPr>
                <w:rFonts w:ascii="Times New Roman" w:hAnsi="Times New Roman"/>
                <w:sz w:val="24"/>
                <w:szCs w:val="24"/>
              </w:rPr>
              <w:t xml:space="preserve"> преобразования фигур: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гомотетия, подобие</w:t>
            </w:r>
          </w:p>
          <w:p w:rsidR="002B0827" w:rsidRDefault="002B0827" w:rsidP="006373E1">
            <w:pPr>
              <w:rPr>
                <w:rFonts w:ascii="Times New Roman" w:hAnsi="Times New Roman"/>
                <w:sz w:val="24"/>
                <w:szCs w:val="24"/>
              </w:rPr>
            </w:pPr>
            <w:r w:rsidRPr="00893807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</w:p>
          <w:p w:rsidR="002B0827" w:rsidRDefault="002B0827" w:rsidP="006373E1">
            <w:pPr>
              <w:rPr>
                <w:rFonts w:ascii="Times New Roman" w:hAnsi="Times New Roman"/>
                <w:sz w:val="24"/>
                <w:szCs w:val="24"/>
              </w:rPr>
            </w:pPr>
            <w:r w:rsidRPr="00893807">
              <w:rPr>
                <w:rFonts w:ascii="Times New Roman" w:hAnsi="Times New Roman"/>
                <w:i/>
                <w:sz w:val="24"/>
                <w:szCs w:val="24"/>
              </w:rPr>
              <w:t>определения: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подобных фигур</w:t>
            </w:r>
          </w:p>
          <w:p w:rsidR="002B0827" w:rsidRDefault="002B0827" w:rsidP="006373E1">
            <w:pPr>
              <w:rPr>
                <w:rFonts w:ascii="Times New Roman" w:hAnsi="Times New Roman"/>
                <w:sz w:val="24"/>
                <w:szCs w:val="24"/>
              </w:rPr>
            </w:pPr>
            <w:r w:rsidRPr="00DF7312">
              <w:rPr>
                <w:rFonts w:ascii="Times New Roman" w:hAnsi="Times New Roman"/>
                <w:i/>
                <w:sz w:val="24"/>
                <w:szCs w:val="24"/>
              </w:rPr>
              <w:t>свойства: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гомотетии</w:t>
            </w:r>
          </w:p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DF7312">
              <w:rPr>
                <w:rFonts w:ascii="Times New Roman" w:hAnsi="Times New Roman"/>
                <w:i/>
                <w:sz w:val="24"/>
                <w:szCs w:val="24"/>
              </w:rPr>
              <w:t>Доказывать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теоремы: о свойствах гомотетии</w:t>
            </w:r>
          </w:p>
        </w:tc>
        <w:tc>
          <w:tcPr>
            <w:tcW w:w="2359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представление о математической науке как сфере математической деятельности, о её значимости для развития цивилизации</w:t>
            </w:r>
          </w:p>
        </w:tc>
        <w:tc>
          <w:tcPr>
            <w:tcW w:w="2264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корректировать свои действия в соответствии с изменяющейся ситуацией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оперировать понятиями гомотетии и подобия фигур, строить фигуру, гомотетичную данной с заданным коэффициентом гомотетии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868" w:type="dxa"/>
            <w:gridSpan w:val="9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549" w:type="dxa"/>
            <w:gridSpan w:val="2"/>
          </w:tcPr>
          <w:p w:rsidR="002B0827" w:rsidRDefault="002B0827" w:rsidP="002B08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EC3CC0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Гомотетия. Подобие фигур. Решение задач</w:t>
            </w:r>
          </w:p>
        </w:tc>
        <w:tc>
          <w:tcPr>
            <w:tcW w:w="2694" w:type="dxa"/>
            <w:gridSpan w:val="4"/>
          </w:tcPr>
          <w:p w:rsidR="002B0827" w:rsidRPr="006373E1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6373E1">
              <w:rPr>
                <w:rFonts w:ascii="Times New Roman" w:hAnsi="Times New Roman"/>
                <w:i/>
                <w:sz w:val="24"/>
                <w:szCs w:val="24"/>
              </w:rPr>
              <w:t>Применять</w:t>
            </w:r>
            <w:r w:rsidRPr="006373E1">
              <w:rPr>
                <w:rFonts w:ascii="Times New Roman" w:hAnsi="Times New Roman"/>
                <w:sz w:val="24"/>
                <w:szCs w:val="24"/>
              </w:rPr>
              <w:t xml:space="preserve"> изученные определения, теоремы и формулы к решению задач</w:t>
            </w:r>
          </w:p>
        </w:tc>
        <w:tc>
          <w:tcPr>
            <w:tcW w:w="2359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навык применения понятий гомотетии и подобия фигур и их свойств при решении задач</w:t>
            </w:r>
          </w:p>
        </w:tc>
        <w:tc>
          <w:tcPr>
            <w:tcW w:w="2264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осуществлять контроль своей деятельности в процессе достижения результата, определять способы действий в рамках предложенных условий и требований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навык применения понятий гомотетии и подобия фигур и их свойств при решении задач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850" w:type="dxa"/>
            <w:gridSpan w:val="8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567" w:type="dxa"/>
            <w:gridSpan w:val="3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Default="002B0827" w:rsidP="008A47C1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ция учебного</w:t>
            </w:r>
          </w:p>
          <w:p w:rsidR="002B0827" w:rsidRDefault="002B0827" w:rsidP="008A47C1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 материала по</w:t>
            </w:r>
          </w:p>
          <w:p w:rsidR="002B0827" w:rsidRDefault="002B0827" w:rsidP="008A47C1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теме</w:t>
            </w:r>
          </w:p>
          <w:p w:rsidR="002B0827" w:rsidRDefault="002B0827" w:rsidP="008A47C1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«Геометриче</w:t>
            </w:r>
          </w:p>
          <w:p w:rsidR="002B0827" w:rsidRDefault="002B0827" w:rsidP="008A47C1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тские</w:t>
            </w:r>
          </w:p>
          <w:p w:rsidR="002B0827" w:rsidRDefault="002B0827" w:rsidP="008A47C1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преобразова</w:t>
            </w:r>
          </w:p>
          <w:p w:rsidR="002B0827" w:rsidRDefault="002B0827" w:rsidP="008A47C1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ниярение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систематиза</w:t>
            </w:r>
          </w:p>
          <w:p w:rsidR="002B0827" w:rsidRDefault="002B0827" w:rsidP="008A47C1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  <w:p w:rsidR="002B0827" w:rsidRDefault="002B0827" w:rsidP="008A47C1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  <w:p w:rsidR="002B0827" w:rsidRDefault="002B0827" w:rsidP="008A47C1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  <w:p w:rsidR="002B0827" w:rsidRDefault="002B0827" w:rsidP="008A47C1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  <w:p w:rsidR="002B0827" w:rsidRDefault="002B0827" w:rsidP="008A47C1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  <w:p w:rsidR="002B0827" w:rsidRPr="006A57FF" w:rsidRDefault="002B0827" w:rsidP="002B0827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694" w:type="dxa"/>
            <w:gridSpan w:val="4"/>
          </w:tcPr>
          <w:p w:rsidR="002B0827" w:rsidRPr="00182985" w:rsidRDefault="002B0827" w:rsidP="00A31619">
            <w:pPr>
              <w:rPr>
                <w:rFonts w:ascii="Times New Roman" w:hAnsi="Times New Roman"/>
                <w:sz w:val="24"/>
                <w:szCs w:val="24"/>
              </w:rPr>
            </w:pPr>
            <w:r w:rsidRPr="00182985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Решать</w:t>
            </w:r>
            <w:r w:rsidRPr="00182985">
              <w:rPr>
                <w:rFonts w:ascii="Times New Roman" w:hAnsi="Times New Roman"/>
                <w:sz w:val="24"/>
                <w:szCs w:val="24"/>
              </w:rPr>
              <w:t xml:space="preserve"> задачи на вычисление и доказательство, проводя необходимые доказательные рассуждения</w:t>
            </w:r>
          </w:p>
        </w:tc>
        <w:tc>
          <w:tcPr>
            <w:tcW w:w="2359" w:type="dxa"/>
            <w:gridSpan w:val="2"/>
          </w:tcPr>
          <w:p w:rsidR="002B0827" w:rsidRPr="00182985" w:rsidRDefault="002B0827" w:rsidP="00A316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готовность к самообразованию и решению творческих задач</w:t>
            </w:r>
          </w:p>
        </w:tc>
        <w:tc>
          <w:tcPr>
            <w:tcW w:w="2264" w:type="dxa"/>
            <w:gridSpan w:val="2"/>
          </w:tcPr>
          <w:p w:rsidR="002B0827" w:rsidRPr="00182985" w:rsidRDefault="002B0827" w:rsidP="00A316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умение соотносить свои действия с планируемыми результатами, осуществлять контроль своей деятельности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процессе достижения результата.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A3161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Формировать умение применять теоретические сведения при решении задач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A316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51" w:type="dxa"/>
            <w:gridSpan w:val="3"/>
          </w:tcPr>
          <w:p w:rsidR="002B0827" w:rsidRDefault="002B0827" w:rsidP="00A316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850" w:type="dxa"/>
            <w:gridSpan w:val="8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567" w:type="dxa"/>
            <w:gridSpan w:val="3"/>
          </w:tcPr>
          <w:p w:rsidR="002B0827" w:rsidRDefault="002B0827" w:rsidP="002B08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9E11C8" w:rsidRDefault="002B0827" w:rsidP="008A47C1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№ 5 «Геометрические преобразования»</w:t>
            </w:r>
          </w:p>
        </w:tc>
        <w:tc>
          <w:tcPr>
            <w:tcW w:w="2694" w:type="dxa"/>
            <w:gridSpan w:val="4"/>
          </w:tcPr>
          <w:p w:rsidR="002B0827" w:rsidRPr="00182985" w:rsidRDefault="002B0827" w:rsidP="00A316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у учащихся умения к осуществлению контрольной функции, контроль и самоконтроль изученных понятий</w:t>
            </w:r>
          </w:p>
        </w:tc>
        <w:tc>
          <w:tcPr>
            <w:tcW w:w="2359" w:type="dxa"/>
            <w:gridSpan w:val="2"/>
          </w:tcPr>
          <w:p w:rsidR="002B0827" w:rsidRPr="00182985" w:rsidRDefault="002B0827" w:rsidP="00A316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навыков самоанализа и самоконтроля</w:t>
            </w:r>
          </w:p>
        </w:tc>
        <w:tc>
          <w:tcPr>
            <w:tcW w:w="2264" w:type="dxa"/>
            <w:gridSpan w:val="2"/>
          </w:tcPr>
          <w:p w:rsidR="002B0827" w:rsidRDefault="002B0827" w:rsidP="00A316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Регулировать собственную деятельность посредством письменной речи;</w:t>
            </w:r>
          </w:p>
          <w:p w:rsidR="002B0827" w:rsidRPr="00182985" w:rsidRDefault="002B0827" w:rsidP="00A316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оценивать достигнутый результат; выбирать наиболее эффективные способы решения задачи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A316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Научиться применять теоретический материал, изученный на предыдущих уроках, на практике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A316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51" w:type="dxa"/>
            <w:gridSpan w:val="3"/>
          </w:tcPr>
          <w:p w:rsidR="002B0827" w:rsidRDefault="002B0827" w:rsidP="00A316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rPr>
          <w:gridAfter w:val="20"/>
          <w:wAfter w:w="14560" w:type="dxa"/>
        </w:trPr>
        <w:tc>
          <w:tcPr>
            <w:tcW w:w="850" w:type="dxa"/>
            <w:gridSpan w:val="8"/>
          </w:tcPr>
          <w:p w:rsidR="002B0827" w:rsidRPr="00EC3CC0" w:rsidRDefault="002B0827" w:rsidP="008A47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gridSpan w:val="2"/>
          </w:tcPr>
          <w:p w:rsidR="002B0827" w:rsidRPr="00EC3CC0" w:rsidRDefault="002B0827" w:rsidP="008A47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850" w:type="dxa"/>
            <w:gridSpan w:val="8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567" w:type="dxa"/>
            <w:gridSpan w:val="3"/>
          </w:tcPr>
          <w:p w:rsidR="002B0827" w:rsidRDefault="002B0827" w:rsidP="002B08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EC3CC0" w:rsidRDefault="002B0827" w:rsidP="00A316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треугольников. Правильные многоугольники</w:t>
            </w:r>
          </w:p>
        </w:tc>
        <w:tc>
          <w:tcPr>
            <w:tcW w:w="2694" w:type="dxa"/>
            <w:gridSpan w:val="4"/>
          </w:tcPr>
          <w:p w:rsidR="002B0827" w:rsidRPr="00EC3CC0" w:rsidRDefault="002B0827" w:rsidP="00A31619">
            <w:pPr>
              <w:rPr>
                <w:rFonts w:ascii="Times New Roman" w:hAnsi="Times New Roman"/>
                <w:sz w:val="24"/>
                <w:szCs w:val="24"/>
              </w:rPr>
            </w:pPr>
            <w:r w:rsidRPr="00EC3CC0">
              <w:rPr>
                <w:rFonts w:ascii="Times New Roman" w:hAnsi="Times New Roman"/>
                <w:sz w:val="24"/>
                <w:szCs w:val="24"/>
              </w:rPr>
              <w:t>Научиться применять теоре</w:t>
            </w:r>
            <w:r>
              <w:rPr>
                <w:rFonts w:ascii="Times New Roman" w:hAnsi="Times New Roman"/>
                <w:sz w:val="24"/>
                <w:szCs w:val="24"/>
              </w:rPr>
              <w:t>тический материал, изученный в 9</w:t>
            </w:r>
            <w:r w:rsidRPr="00EC3CC0">
              <w:rPr>
                <w:rFonts w:ascii="Times New Roman" w:hAnsi="Times New Roman"/>
                <w:sz w:val="24"/>
                <w:szCs w:val="24"/>
              </w:rPr>
              <w:t xml:space="preserve"> классе, основные способы решения задач  на практике</w:t>
            </w:r>
          </w:p>
        </w:tc>
        <w:tc>
          <w:tcPr>
            <w:tcW w:w="2359" w:type="dxa"/>
            <w:gridSpan w:val="2"/>
          </w:tcPr>
          <w:p w:rsidR="002B0827" w:rsidRPr="00182985" w:rsidRDefault="002B0827" w:rsidP="00A316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познавательного интереса к изучению нового, способам обобщения и систематизации знаний</w:t>
            </w:r>
          </w:p>
        </w:tc>
        <w:tc>
          <w:tcPr>
            <w:tcW w:w="2264" w:type="dxa"/>
            <w:gridSpan w:val="2"/>
          </w:tcPr>
          <w:p w:rsidR="002B0827" w:rsidRPr="00182985" w:rsidRDefault="002B0827" w:rsidP="00A316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Развивать умение обмениваться знаниями между одноклассниками для принятия эффективных совместных решений; сопоставлять характеристики объектов по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одному или нескольким признакам, выявлять сходства и различия объектов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8A47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Систематизировать знания и умения учащихся по темам  «Решение треугольников. Правильные многоугольники», готовиться к итоговой контрольной работе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A31619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Default="002B0827" w:rsidP="00A31619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850" w:type="dxa"/>
            <w:gridSpan w:val="8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567" w:type="dxa"/>
            <w:gridSpan w:val="3"/>
          </w:tcPr>
          <w:p w:rsidR="002B0827" w:rsidRDefault="002B0827" w:rsidP="002B08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EC3CC0" w:rsidRDefault="002B0827" w:rsidP="00A316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Декартовы координаты. Векторы. Геометрические преобразования</w:t>
            </w:r>
          </w:p>
        </w:tc>
        <w:tc>
          <w:tcPr>
            <w:tcW w:w="2694" w:type="dxa"/>
            <w:gridSpan w:val="4"/>
          </w:tcPr>
          <w:p w:rsidR="002B0827" w:rsidRPr="00EC3CC0" w:rsidRDefault="002B0827" w:rsidP="00A31619">
            <w:pPr>
              <w:rPr>
                <w:rFonts w:ascii="Times New Roman" w:hAnsi="Times New Roman"/>
                <w:sz w:val="24"/>
                <w:szCs w:val="24"/>
              </w:rPr>
            </w:pPr>
            <w:r w:rsidRPr="00EC3CC0">
              <w:rPr>
                <w:rFonts w:ascii="Times New Roman" w:hAnsi="Times New Roman"/>
                <w:sz w:val="24"/>
                <w:szCs w:val="24"/>
              </w:rPr>
              <w:t>Научиться применять теоре</w:t>
            </w:r>
            <w:r>
              <w:rPr>
                <w:rFonts w:ascii="Times New Roman" w:hAnsi="Times New Roman"/>
                <w:sz w:val="24"/>
                <w:szCs w:val="24"/>
              </w:rPr>
              <w:t>тический материал, изученный в 9</w:t>
            </w:r>
            <w:r w:rsidRPr="00EC3CC0">
              <w:rPr>
                <w:rFonts w:ascii="Times New Roman" w:hAnsi="Times New Roman"/>
                <w:sz w:val="24"/>
                <w:szCs w:val="24"/>
              </w:rPr>
              <w:t xml:space="preserve"> классе, основные способы решения задач на практике</w:t>
            </w:r>
          </w:p>
        </w:tc>
        <w:tc>
          <w:tcPr>
            <w:tcW w:w="2359" w:type="dxa"/>
            <w:gridSpan w:val="2"/>
          </w:tcPr>
          <w:p w:rsidR="002B0827" w:rsidRPr="00182985" w:rsidRDefault="002B0827" w:rsidP="00A316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познавательного интереса к изучению нового, способам обобщения и систематизации знаний</w:t>
            </w:r>
          </w:p>
        </w:tc>
        <w:tc>
          <w:tcPr>
            <w:tcW w:w="2264" w:type="dxa"/>
            <w:gridSpan w:val="2"/>
          </w:tcPr>
          <w:p w:rsidR="002B0827" w:rsidRPr="00182985" w:rsidRDefault="002B0827" w:rsidP="00A316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умение обмениваться знаниями между одноклассниками для принятия эффективных совместных решений; сопоставлять характеристики объектов по одному или нескольким признакам, выявлять сходства и различия объектов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8A47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Систематизировать знания и умения учащихся по темам «Декартовы координаты. Векторы. Геометрические преобразования», подготовиться к итоговой контрольной работе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A31619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Default="002B0827" w:rsidP="00A31619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850" w:type="dxa"/>
            <w:gridSpan w:val="8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567" w:type="dxa"/>
            <w:gridSpan w:val="3"/>
          </w:tcPr>
          <w:p w:rsidR="002B0827" w:rsidRDefault="002B0827" w:rsidP="002B08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EC3CC0" w:rsidRDefault="002B0827" w:rsidP="00A31619">
            <w:pPr>
              <w:rPr>
                <w:rFonts w:ascii="Times New Roman" w:hAnsi="Times New Roman"/>
                <w:sz w:val="24"/>
                <w:szCs w:val="24"/>
              </w:rPr>
            </w:pPr>
            <w:r w:rsidRPr="00EC3CC0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694" w:type="dxa"/>
            <w:gridSpan w:val="4"/>
          </w:tcPr>
          <w:p w:rsidR="002B0827" w:rsidRPr="00182985" w:rsidRDefault="002B0827" w:rsidP="00A316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у учащихся умения к осуществлению контрольной функции, контроль и самоконтроль изученных понятий</w:t>
            </w:r>
          </w:p>
        </w:tc>
        <w:tc>
          <w:tcPr>
            <w:tcW w:w="2359" w:type="dxa"/>
            <w:gridSpan w:val="2"/>
          </w:tcPr>
          <w:p w:rsidR="002B0827" w:rsidRPr="00182985" w:rsidRDefault="002B0827" w:rsidP="00A316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навыков самоанализа и самоконтроля</w:t>
            </w:r>
          </w:p>
        </w:tc>
        <w:tc>
          <w:tcPr>
            <w:tcW w:w="2264" w:type="dxa"/>
            <w:gridSpan w:val="2"/>
          </w:tcPr>
          <w:p w:rsidR="002B0827" w:rsidRDefault="002B0827" w:rsidP="00A316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Регулировать собственную деятельность посредством письменной речи;</w:t>
            </w:r>
          </w:p>
          <w:p w:rsidR="002B0827" w:rsidRPr="00182985" w:rsidRDefault="002B0827" w:rsidP="00A316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оценивать достигнутый результат;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выбирать наиболее эффективные способы решения задачи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A316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Научиться применять теоретический материал, изученный на предыдущих уроках, на практике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A316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51" w:type="dxa"/>
            <w:gridSpan w:val="3"/>
          </w:tcPr>
          <w:p w:rsidR="002B0827" w:rsidRDefault="002B0827" w:rsidP="00A316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D444B" w:rsidRDefault="007D444B" w:rsidP="00466C60">
      <w:pPr>
        <w:spacing w:after="0"/>
      </w:pPr>
    </w:p>
    <w:sectPr w:rsidR="007D444B" w:rsidSect="006B4F10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47E6" w:rsidRDefault="009047E6" w:rsidP="006D386B">
      <w:pPr>
        <w:spacing w:after="0" w:line="240" w:lineRule="auto"/>
      </w:pPr>
      <w:r>
        <w:separator/>
      </w:r>
    </w:p>
  </w:endnote>
  <w:endnote w:type="continuationSeparator" w:id="1">
    <w:p w:rsidR="009047E6" w:rsidRDefault="009047E6" w:rsidP="006D38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altName w:val="Times New Roman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ranklin Gothic Book">
    <w:altName w:val="Arial"/>
    <w:panose1 w:val="020B0503020102020204"/>
    <w:charset w:val="CC"/>
    <w:family w:val="swiss"/>
    <w:pitch w:val="variable"/>
    <w:sig w:usb0="00000001" w:usb1="00000000" w:usb2="00000000" w:usb3="00000000" w:csb0="0000009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47E6" w:rsidRDefault="009047E6" w:rsidP="006D386B">
      <w:pPr>
        <w:spacing w:after="0" w:line="240" w:lineRule="auto"/>
      </w:pPr>
      <w:r>
        <w:separator/>
      </w:r>
    </w:p>
  </w:footnote>
  <w:footnote w:type="continuationSeparator" w:id="1">
    <w:p w:rsidR="009047E6" w:rsidRDefault="009047E6" w:rsidP="006D38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430F8"/>
    <w:multiLevelType w:val="hybridMultilevel"/>
    <w:tmpl w:val="C660C512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C44ECF"/>
    <w:multiLevelType w:val="multilevel"/>
    <w:tmpl w:val="1A489C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1588259B"/>
    <w:multiLevelType w:val="hybridMultilevel"/>
    <w:tmpl w:val="E230E2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1351B4C"/>
    <w:multiLevelType w:val="hybridMultilevel"/>
    <w:tmpl w:val="DD049FAC"/>
    <w:lvl w:ilvl="0" w:tplc="FC5CE96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BAA27F0"/>
    <w:multiLevelType w:val="hybridMultilevel"/>
    <w:tmpl w:val="9D02E0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0477109"/>
    <w:multiLevelType w:val="hybridMultilevel"/>
    <w:tmpl w:val="9AB45252"/>
    <w:lvl w:ilvl="0" w:tplc="0419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2694CBA"/>
    <w:multiLevelType w:val="hybridMultilevel"/>
    <w:tmpl w:val="CD42D73E"/>
    <w:lvl w:ilvl="0" w:tplc="19FAF87C">
      <w:start w:val="1"/>
      <w:numFmt w:val="decimal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A7A5681"/>
    <w:multiLevelType w:val="hybridMultilevel"/>
    <w:tmpl w:val="CA281DA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E6248C8"/>
    <w:multiLevelType w:val="multilevel"/>
    <w:tmpl w:val="D472DB0C"/>
    <w:lvl w:ilvl="0">
      <w:start w:val="1"/>
      <w:numFmt w:val="bullet"/>
      <w:lvlText w:val="•"/>
      <w:lvlJc w:val="left"/>
      <w:pPr>
        <w:ind w:left="0" w:firstLine="0"/>
      </w:pPr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4"/>
  </w:num>
  <w:num w:numId="5">
    <w:abstractNumId w:val="2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6C60"/>
    <w:rsid w:val="0006582F"/>
    <w:rsid w:val="00080DDA"/>
    <w:rsid w:val="00095F57"/>
    <w:rsid w:val="000A1920"/>
    <w:rsid w:val="000B4510"/>
    <w:rsid w:val="00161970"/>
    <w:rsid w:val="0018242A"/>
    <w:rsid w:val="001A18AD"/>
    <w:rsid w:val="001B21F7"/>
    <w:rsid w:val="001B33A2"/>
    <w:rsid w:val="001E6EC3"/>
    <w:rsid w:val="002162A1"/>
    <w:rsid w:val="00223ED7"/>
    <w:rsid w:val="002358B1"/>
    <w:rsid w:val="00264A34"/>
    <w:rsid w:val="002871FE"/>
    <w:rsid w:val="002B0827"/>
    <w:rsid w:val="002D2FDC"/>
    <w:rsid w:val="002D7188"/>
    <w:rsid w:val="00357F14"/>
    <w:rsid w:val="003670A2"/>
    <w:rsid w:val="003A3381"/>
    <w:rsid w:val="00437269"/>
    <w:rsid w:val="0044177E"/>
    <w:rsid w:val="00444050"/>
    <w:rsid w:val="00465E4E"/>
    <w:rsid w:val="00466C60"/>
    <w:rsid w:val="004B1E90"/>
    <w:rsid w:val="004F7E34"/>
    <w:rsid w:val="00503CFC"/>
    <w:rsid w:val="00520ED2"/>
    <w:rsid w:val="00556C05"/>
    <w:rsid w:val="0059422B"/>
    <w:rsid w:val="00594BCF"/>
    <w:rsid w:val="005B5172"/>
    <w:rsid w:val="006373E1"/>
    <w:rsid w:val="006630A3"/>
    <w:rsid w:val="006B4F10"/>
    <w:rsid w:val="006D386B"/>
    <w:rsid w:val="007403E2"/>
    <w:rsid w:val="00773489"/>
    <w:rsid w:val="007D444B"/>
    <w:rsid w:val="007E377F"/>
    <w:rsid w:val="007F26D9"/>
    <w:rsid w:val="008274EF"/>
    <w:rsid w:val="00871D26"/>
    <w:rsid w:val="00893807"/>
    <w:rsid w:val="008A47C1"/>
    <w:rsid w:val="008E43FC"/>
    <w:rsid w:val="009047E6"/>
    <w:rsid w:val="00927DA9"/>
    <w:rsid w:val="00975670"/>
    <w:rsid w:val="009A5077"/>
    <w:rsid w:val="00A23230"/>
    <w:rsid w:val="00A31619"/>
    <w:rsid w:val="00A35D40"/>
    <w:rsid w:val="00A778BE"/>
    <w:rsid w:val="00AE3EC9"/>
    <w:rsid w:val="00B0463B"/>
    <w:rsid w:val="00B06108"/>
    <w:rsid w:val="00B3379A"/>
    <w:rsid w:val="00B36C69"/>
    <w:rsid w:val="00B413D8"/>
    <w:rsid w:val="00B74C5D"/>
    <w:rsid w:val="00BB29F5"/>
    <w:rsid w:val="00BF6194"/>
    <w:rsid w:val="00C20100"/>
    <w:rsid w:val="00C952D3"/>
    <w:rsid w:val="00C97AF7"/>
    <w:rsid w:val="00D32DE6"/>
    <w:rsid w:val="00D662A0"/>
    <w:rsid w:val="00D82C09"/>
    <w:rsid w:val="00D90904"/>
    <w:rsid w:val="00DB6E68"/>
    <w:rsid w:val="00DF7312"/>
    <w:rsid w:val="00E62BA9"/>
    <w:rsid w:val="00E81F8F"/>
    <w:rsid w:val="00E8252E"/>
    <w:rsid w:val="00F413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C60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BB29F5"/>
    <w:pPr>
      <w:keepNext/>
      <w:spacing w:after="0" w:line="240" w:lineRule="auto"/>
      <w:ind w:firstLine="468"/>
      <w:jc w:val="both"/>
      <w:outlineLvl w:val="0"/>
    </w:pPr>
    <w:rPr>
      <w:rFonts w:ascii="Times New Roman" w:hAnsi="Times New Roman"/>
      <w:b/>
      <w:bC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66C6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hAnsi="Courier New" w:cs="Courier New"/>
      <w:sz w:val="20"/>
      <w:szCs w:val="20"/>
    </w:rPr>
  </w:style>
  <w:style w:type="table" w:styleId="a4">
    <w:name w:val="Table Grid"/>
    <w:basedOn w:val="a1"/>
    <w:uiPriority w:val="59"/>
    <w:rsid w:val="00466C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А_основной"/>
    <w:basedOn w:val="a"/>
    <w:link w:val="a6"/>
    <w:qFormat/>
    <w:rsid w:val="00466C60"/>
    <w:pPr>
      <w:spacing w:after="0" w:line="360" w:lineRule="auto"/>
      <w:ind w:firstLine="454"/>
      <w:jc w:val="both"/>
    </w:pPr>
    <w:rPr>
      <w:rFonts w:ascii="Times New Roman" w:eastAsia="Calibri" w:hAnsi="Times New Roman"/>
      <w:sz w:val="28"/>
      <w:szCs w:val="28"/>
      <w:lang w:eastAsia="en-US"/>
    </w:rPr>
  </w:style>
  <w:style w:type="character" w:customStyle="1" w:styleId="a6">
    <w:name w:val="А_основной Знак"/>
    <w:basedOn w:val="a0"/>
    <w:link w:val="a5"/>
    <w:rsid w:val="00466C60"/>
    <w:rPr>
      <w:rFonts w:ascii="Times New Roman" w:eastAsia="Calibri" w:hAnsi="Times New Roman" w:cs="Times New Roman"/>
      <w:sz w:val="28"/>
      <w:szCs w:val="28"/>
    </w:rPr>
  </w:style>
  <w:style w:type="character" w:customStyle="1" w:styleId="1pt">
    <w:name w:val="Основной текст + Интервал 1 pt"/>
    <w:basedOn w:val="a0"/>
    <w:rsid w:val="00466C6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customStyle="1" w:styleId="Style5">
    <w:name w:val="Style5"/>
    <w:basedOn w:val="a"/>
    <w:rsid w:val="00466C60"/>
    <w:pPr>
      <w:widowControl w:val="0"/>
      <w:autoSpaceDE w:val="0"/>
      <w:autoSpaceDN w:val="0"/>
      <w:adjustRightInd w:val="0"/>
      <w:spacing w:after="0" w:line="238" w:lineRule="exact"/>
      <w:ind w:firstLine="341"/>
      <w:jc w:val="both"/>
    </w:pPr>
    <w:rPr>
      <w:rFonts w:ascii="Arial Narrow" w:hAnsi="Arial Narrow"/>
      <w:sz w:val="24"/>
      <w:szCs w:val="24"/>
    </w:rPr>
  </w:style>
  <w:style w:type="character" w:styleId="a7">
    <w:name w:val="Hyperlink"/>
    <w:basedOn w:val="a0"/>
    <w:uiPriority w:val="99"/>
    <w:unhideWhenUsed/>
    <w:rsid w:val="00466C60"/>
    <w:rPr>
      <w:color w:val="0000FF"/>
      <w:u w:val="single"/>
    </w:rPr>
  </w:style>
  <w:style w:type="character" w:customStyle="1" w:styleId="FontStyle21">
    <w:name w:val="Font Style21"/>
    <w:basedOn w:val="a0"/>
    <w:rsid w:val="00466C60"/>
    <w:rPr>
      <w:rFonts w:ascii="Century Schoolbook" w:hAnsi="Century Schoolbook" w:cs="Century Schoolbook"/>
      <w:sz w:val="18"/>
      <w:szCs w:val="18"/>
    </w:rPr>
  </w:style>
  <w:style w:type="character" w:styleId="a8">
    <w:name w:val="Placeholder Text"/>
    <w:basedOn w:val="a0"/>
    <w:uiPriority w:val="99"/>
    <w:semiHidden/>
    <w:rsid w:val="00466C60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466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66C60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6D38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6D386B"/>
    <w:rPr>
      <w:rFonts w:ascii="Calibri" w:eastAsia="Times New Roman" w:hAnsi="Calibri" w:cs="Times New Roman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6D38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6D386B"/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rsid w:val="00BB29F5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f">
    <w:name w:val="Title"/>
    <w:basedOn w:val="a"/>
    <w:link w:val="af0"/>
    <w:qFormat/>
    <w:rsid w:val="00BB29F5"/>
    <w:pPr>
      <w:spacing w:after="0" w:line="240" w:lineRule="auto"/>
      <w:jc w:val="center"/>
    </w:pPr>
    <w:rPr>
      <w:rFonts w:ascii="Times New Roman" w:hAnsi="Times New Roman"/>
      <w:b/>
      <w:bCs/>
      <w:sz w:val="24"/>
      <w:szCs w:val="20"/>
    </w:rPr>
  </w:style>
  <w:style w:type="character" w:customStyle="1" w:styleId="af0">
    <w:name w:val="Название Знак"/>
    <w:basedOn w:val="a0"/>
    <w:link w:val="af"/>
    <w:rsid w:val="00BB29F5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f1">
    <w:name w:val="Subtitle"/>
    <w:basedOn w:val="a"/>
    <w:link w:val="af2"/>
    <w:qFormat/>
    <w:rsid w:val="00BB29F5"/>
    <w:pPr>
      <w:spacing w:after="0" w:line="240" w:lineRule="auto"/>
      <w:ind w:firstLine="468"/>
      <w:jc w:val="both"/>
    </w:pPr>
    <w:rPr>
      <w:rFonts w:ascii="Times New Roman" w:hAnsi="Times New Roman"/>
      <w:b/>
      <w:bCs/>
      <w:sz w:val="24"/>
      <w:szCs w:val="20"/>
    </w:rPr>
  </w:style>
  <w:style w:type="character" w:customStyle="1" w:styleId="af2">
    <w:name w:val="Подзаголовок Знак"/>
    <w:basedOn w:val="a0"/>
    <w:link w:val="af1"/>
    <w:rsid w:val="00BB29F5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BB29F5"/>
    <w:pPr>
      <w:spacing w:after="120" w:line="480" w:lineRule="auto"/>
      <w:ind w:left="283"/>
    </w:pPr>
    <w:rPr>
      <w:rFonts w:ascii="Times New Roman" w:eastAsia="SimSun" w:hAnsi="Times New Roman"/>
      <w:sz w:val="24"/>
      <w:szCs w:val="24"/>
      <w:lang w:eastAsia="zh-CN"/>
    </w:rPr>
  </w:style>
  <w:style w:type="character" w:customStyle="1" w:styleId="20">
    <w:name w:val="Основной текст с отступом 2 Знак"/>
    <w:basedOn w:val="a0"/>
    <w:link w:val="2"/>
    <w:semiHidden/>
    <w:rsid w:val="00BB29F5"/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BB29F5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3">
    <w:name w:val="Основной текст_"/>
    <w:link w:val="4"/>
    <w:locked/>
    <w:rsid w:val="00BB29F5"/>
    <w:rPr>
      <w:rFonts w:ascii="Century Schoolbook" w:eastAsia="Century Schoolbook" w:hAnsi="Century Schoolbook" w:cs="Century Schoolbook"/>
      <w:shd w:val="clear" w:color="auto" w:fill="FFFFFF"/>
    </w:rPr>
  </w:style>
  <w:style w:type="paragraph" w:customStyle="1" w:styleId="4">
    <w:name w:val="Основной текст4"/>
    <w:basedOn w:val="a"/>
    <w:link w:val="af3"/>
    <w:rsid w:val="00BB29F5"/>
    <w:pPr>
      <w:widowControl w:val="0"/>
      <w:shd w:val="clear" w:color="auto" w:fill="FFFFFF"/>
      <w:spacing w:after="0" w:line="252" w:lineRule="exact"/>
      <w:ind w:hanging="340"/>
      <w:jc w:val="both"/>
    </w:pPr>
    <w:rPr>
      <w:rFonts w:ascii="Century Schoolbook" w:eastAsia="Century Schoolbook" w:hAnsi="Century Schoolbook" w:cs="Century Schoolbook"/>
      <w:lang w:eastAsia="en-US"/>
    </w:rPr>
  </w:style>
  <w:style w:type="character" w:customStyle="1" w:styleId="11">
    <w:name w:val="Заголовок №1_"/>
    <w:link w:val="12"/>
    <w:locked/>
    <w:rsid w:val="00BB29F5"/>
    <w:rPr>
      <w:rFonts w:ascii="Arial Narrow" w:eastAsia="Arial Narrow" w:hAnsi="Arial Narrow" w:cs="Arial Narrow"/>
      <w:b/>
      <w:bCs/>
      <w:sz w:val="31"/>
      <w:szCs w:val="31"/>
      <w:shd w:val="clear" w:color="auto" w:fill="FFFFFF"/>
    </w:rPr>
  </w:style>
  <w:style w:type="paragraph" w:customStyle="1" w:styleId="12">
    <w:name w:val="Заголовок №1"/>
    <w:basedOn w:val="a"/>
    <w:link w:val="11"/>
    <w:rsid w:val="00BB29F5"/>
    <w:pPr>
      <w:widowControl w:val="0"/>
      <w:shd w:val="clear" w:color="auto" w:fill="FFFFFF"/>
      <w:spacing w:after="0" w:line="360" w:lineRule="exact"/>
      <w:outlineLvl w:val="0"/>
    </w:pPr>
    <w:rPr>
      <w:rFonts w:ascii="Arial Narrow" w:eastAsia="Arial Narrow" w:hAnsi="Arial Narrow" w:cs="Arial Narrow"/>
      <w:b/>
      <w:bCs/>
      <w:sz w:val="31"/>
      <w:szCs w:val="31"/>
      <w:lang w:eastAsia="en-US"/>
    </w:rPr>
  </w:style>
  <w:style w:type="character" w:customStyle="1" w:styleId="7">
    <w:name w:val="Заголовок №7_"/>
    <w:link w:val="70"/>
    <w:locked/>
    <w:rsid w:val="00BB29F5"/>
    <w:rPr>
      <w:rFonts w:ascii="Franklin Gothic Book" w:eastAsia="Franklin Gothic Book" w:hAnsi="Franklin Gothic Book" w:cs="Franklin Gothic Book"/>
      <w:sz w:val="23"/>
      <w:szCs w:val="23"/>
      <w:shd w:val="clear" w:color="auto" w:fill="FFFFFF"/>
    </w:rPr>
  </w:style>
  <w:style w:type="paragraph" w:customStyle="1" w:styleId="70">
    <w:name w:val="Заголовок №7"/>
    <w:basedOn w:val="a"/>
    <w:link w:val="7"/>
    <w:rsid w:val="00BB29F5"/>
    <w:pPr>
      <w:widowControl w:val="0"/>
      <w:shd w:val="clear" w:color="auto" w:fill="FFFFFF"/>
      <w:spacing w:after="0" w:line="0" w:lineRule="atLeast"/>
      <w:ind w:hanging="620"/>
      <w:outlineLvl w:val="6"/>
    </w:pPr>
    <w:rPr>
      <w:rFonts w:ascii="Franklin Gothic Book" w:eastAsia="Franklin Gothic Book" w:hAnsi="Franklin Gothic Book" w:cs="Franklin Gothic Book"/>
      <w:sz w:val="23"/>
      <w:szCs w:val="23"/>
      <w:lang w:eastAsia="en-US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BB29F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B895B0-A581-4DF7-B642-6A1D3DBB9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6452</Words>
  <Characters>36779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Evgeniy</dc:creator>
  <cp:lastModifiedBy>татув</cp:lastModifiedBy>
  <cp:revision>2</cp:revision>
  <dcterms:created xsi:type="dcterms:W3CDTF">2017-08-30T07:14:00Z</dcterms:created>
  <dcterms:modified xsi:type="dcterms:W3CDTF">2017-08-30T07:14:00Z</dcterms:modified>
</cp:coreProperties>
</file>