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CD" w:rsidRPr="008646CD" w:rsidRDefault="008646CD" w:rsidP="0086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Кадровый состав методического объединения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учителей начальных классов                               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СОШ №4»</w:t>
      </w:r>
    </w:p>
    <w:p w:rsidR="008646CD" w:rsidRPr="008646CD" w:rsidRDefault="008646CD" w:rsidP="00864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CD" w:rsidRPr="008646CD" w:rsidRDefault="008646CD" w:rsidP="00864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82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1357"/>
        <w:gridCol w:w="1902"/>
        <w:gridCol w:w="1110"/>
        <w:gridCol w:w="1094"/>
        <w:gridCol w:w="1763"/>
        <w:gridCol w:w="1795"/>
      </w:tblGrid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Ф. И. О. учителя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что и когда закончил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специальность по диплому</w:t>
            </w: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Салаватова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Марзият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Сайпуллаевна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учитель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классо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</w:t>
            </w:r>
            <w:proofErr w:type="gramEnd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руководитель ШМО)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21.06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195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EB32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БПУ</w:t>
            </w:r>
            <w:r w:rsidR="00EB32CC" w:rsidRPr="00EB32CC">
              <w:rPr>
                <w:sz w:val="16"/>
                <w:szCs w:val="16"/>
              </w:rPr>
              <w:t>-1976гДГПИ -1982г</w:t>
            </w:r>
            <w:proofErr w:type="gramStart"/>
            <w:r w:rsidR="00EB32CC" w:rsidRPr="00EB32CC">
              <w:rPr>
                <w:sz w:val="16"/>
                <w:szCs w:val="16"/>
              </w:rPr>
              <w:t>.Э</w:t>
            </w:r>
            <w:proofErr w:type="gramEnd"/>
            <w:r w:rsidR="00EB32CC" w:rsidRPr="00EB32CC">
              <w:rPr>
                <w:sz w:val="16"/>
                <w:szCs w:val="16"/>
              </w:rPr>
              <w:t>№897889И</w:t>
            </w:r>
            <w:r w:rsidR="00EB32CC">
              <w:rPr>
                <w:sz w:val="16"/>
                <w:szCs w:val="16"/>
              </w:rPr>
              <w:t xml:space="preserve">      </w:t>
            </w:r>
            <w:r w:rsidR="00EB32CC" w:rsidRPr="00EB32CC">
              <w:rPr>
                <w:sz w:val="16"/>
                <w:szCs w:val="16"/>
              </w:rPr>
              <w:t>В№</w:t>
            </w:r>
            <w:r w:rsidR="00EB32CC">
              <w:rPr>
                <w:sz w:val="16"/>
                <w:szCs w:val="16"/>
              </w:rPr>
              <w:t>3</w:t>
            </w:r>
            <w:r w:rsidR="00EB32CC" w:rsidRPr="00EB32CC">
              <w:rPr>
                <w:sz w:val="16"/>
                <w:szCs w:val="16"/>
              </w:rPr>
              <w:t>735097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32CC" w:rsidRPr="00EB32CC" w:rsidRDefault="00EB32CC" w:rsidP="00EB32CC">
            <w:pPr>
              <w:rPr>
                <w:sz w:val="16"/>
                <w:szCs w:val="16"/>
              </w:rPr>
            </w:pPr>
            <w:r w:rsidRPr="00EB32CC">
              <w:rPr>
                <w:sz w:val="16"/>
                <w:szCs w:val="16"/>
              </w:rPr>
              <w:t xml:space="preserve">Методика начального обучения 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Бамматова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Айшат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Бамматовна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32CC" w:rsidRDefault="00EB32CC" w:rsidP="00EB32CC">
            <w:r>
              <w:t xml:space="preserve">Учитель начальных </w:t>
            </w:r>
            <w:r w:rsidRPr="009E5191">
              <w:t>классов.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EB32CC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17.08.</w:t>
            </w:r>
            <w:r w:rsidR="008646CD"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195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EB32CC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БПУ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!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977г.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Pr="00EB32CC" w:rsidRDefault="00F266FE" w:rsidP="00F266FE">
            <w:pPr>
              <w:rPr>
                <w:sz w:val="16"/>
                <w:szCs w:val="16"/>
              </w:rPr>
            </w:pPr>
            <w:r w:rsidRPr="00EB32CC">
              <w:rPr>
                <w:sz w:val="16"/>
                <w:szCs w:val="16"/>
              </w:rPr>
              <w:t xml:space="preserve">Методика начального обучения 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Деварсланова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Савдат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Гаджиевна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6C3F" w:rsidRDefault="00516C3F" w:rsidP="00516C3F">
            <w:r>
              <w:t xml:space="preserve">Учитель начальных </w:t>
            </w:r>
            <w:r w:rsidRPr="009E5191">
              <w:t>классов.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Сред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пец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6C3F" w:rsidRPr="00EB32CC" w:rsidRDefault="00516C3F" w:rsidP="00516C3F">
            <w:pPr>
              <w:rPr>
                <w:sz w:val="16"/>
                <w:szCs w:val="16"/>
              </w:rPr>
            </w:pPr>
            <w:r w:rsidRPr="00EB32CC">
              <w:rPr>
                <w:sz w:val="16"/>
                <w:szCs w:val="16"/>
              </w:rPr>
              <w:t xml:space="preserve">Методика начального обучения 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Гусеинова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Саида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Шамсутдиновна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32CC" w:rsidRDefault="00EB32CC" w:rsidP="00EB32CC">
            <w:pPr>
              <w:rPr>
                <w:sz w:val="20"/>
                <w:szCs w:val="20"/>
              </w:rPr>
            </w:pPr>
            <w:r w:rsidRPr="00262D17">
              <w:rPr>
                <w:sz w:val="20"/>
                <w:szCs w:val="20"/>
              </w:rPr>
              <w:t>Учитель начальных классов</w:t>
            </w:r>
            <w:r>
              <w:rPr>
                <w:sz w:val="20"/>
                <w:szCs w:val="20"/>
              </w:rPr>
              <w:t xml:space="preserve"> Завуч ВР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EB32CC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30.09</w:t>
            </w:r>
            <w:r w:rsidR="008646CD"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EB32CC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Сред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пец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B32CC" w:rsidRPr="00F266FE" w:rsidRDefault="00EB32CC" w:rsidP="00EB32CC">
            <w:r w:rsidRPr="009E5191">
              <w:t>БПУ</w:t>
            </w:r>
            <w:r>
              <w:t>-</w:t>
            </w:r>
            <w:r w:rsidRPr="009E5191">
              <w:t>1994</w:t>
            </w:r>
            <w:r w:rsidR="00F266FE">
              <w:t>г</w:t>
            </w:r>
            <w:r w:rsidRPr="009E5191">
              <w:t>.</w:t>
            </w:r>
            <w:r>
              <w:rPr>
                <w:sz w:val="20"/>
                <w:szCs w:val="20"/>
              </w:rPr>
              <w:t xml:space="preserve"> УТ № 396478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  <w:r>
              <w:t>, подгото</w:t>
            </w:r>
            <w:r w:rsidR="00EB32CC">
              <w:t>вительный класс</w:t>
            </w: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Default="00F266FE" w:rsidP="00F266FE">
            <w:r>
              <w:t xml:space="preserve"> Учитель  родной яз и лит.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04.01.</w:t>
            </w:r>
            <w:r w:rsidR="008646CD"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Pr="00774018" w:rsidRDefault="00F266FE" w:rsidP="00F266FE">
            <w:r>
              <w:t>1983г</w:t>
            </w:r>
            <w:proofErr w:type="gramStart"/>
            <w:r>
              <w:t>.</w:t>
            </w:r>
            <w:r w:rsidRPr="009E5191">
              <w:t>Д</w:t>
            </w:r>
            <w:proofErr w:type="gramEnd"/>
            <w:r w:rsidRPr="009E5191">
              <w:t>ГПИ</w:t>
            </w:r>
            <w:r>
              <w:t xml:space="preserve"> КВ№360164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Default="00F266FE" w:rsidP="00F266FE">
            <w:r w:rsidRPr="009E5191">
              <w:t xml:space="preserve">Педагогика и методика </w:t>
            </w:r>
            <w:proofErr w:type="spellStart"/>
            <w:r w:rsidRPr="009E5191">
              <w:t>нач</w:t>
            </w:r>
            <w:proofErr w:type="spellEnd"/>
            <w:r w:rsidRPr="009E5191">
              <w:t>/</w:t>
            </w:r>
            <w:proofErr w:type="spellStart"/>
            <w:r w:rsidRPr="009E5191">
              <w:t>кл</w:t>
            </w:r>
            <w:proofErr w:type="spellEnd"/>
            <w:r w:rsidRPr="009E5191">
              <w:t>.</w:t>
            </w:r>
          </w:p>
          <w:p w:rsidR="008646CD" w:rsidRPr="008646CD" w:rsidRDefault="008646CD" w:rsidP="00F266F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Шапиева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Гульмира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Калсыновна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Default="00F266FE" w:rsidP="00F266FE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12.10.</w:t>
            </w:r>
            <w:r w:rsidR="008646CD"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F266FE" w:rsidP="00F266FE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Default="00F266FE" w:rsidP="00F266FE"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ач.кл</w:t>
            </w:r>
            <w:proofErr w:type="spellEnd"/>
            <w:r>
              <w:t>. ДГ</w:t>
            </w:r>
            <w:r w:rsidRPr="009E5191">
              <w:t>ПУ</w:t>
            </w:r>
            <w:r>
              <w:t>-2011</w:t>
            </w:r>
            <w:r w:rsidRPr="009E5191">
              <w:t>г.</w:t>
            </w:r>
            <w:r>
              <w:t xml:space="preserve"> </w:t>
            </w:r>
            <w:proofErr w:type="gramStart"/>
            <w:r>
              <w:t>КГ</w:t>
            </w:r>
            <w:proofErr w:type="gramEnd"/>
            <w:r>
              <w:t>№15011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Default="00F266FE" w:rsidP="00F266FE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Умаханова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Аминат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Изамутдиновна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Учитель физкультуры и шахматы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t>18.04.1980г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516C3F" w:rsidRDefault="00516C3F" w:rsidP="00516C3F">
            <w:r>
              <w:t>ДГПУВСВ 1403142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6C3F" w:rsidRPr="004C53DF" w:rsidRDefault="00516C3F" w:rsidP="00516C3F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46CD" w:rsidRPr="008646CD" w:rsidRDefault="008646CD" w:rsidP="00516C3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Пирзанат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Ильмутдиновна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Pr="001A1D11" w:rsidRDefault="00F266FE" w:rsidP="00F266FE">
            <w:r w:rsidRPr="001A1D11">
              <w:t xml:space="preserve">Учитель </w:t>
            </w:r>
            <w:r>
              <w:t>а</w:t>
            </w:r>
            <w:r w:rsidRPr="001A1D11">
              <w:t>нглийского языка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14.09.1991г.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Сред</w:t>
            </w:r>
            <w:proofErr w:type="gram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.с</w:t>
            </w:r>
            <w:proofErr w:type="gram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пец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F266FE" w:rsidRDefault="00F266FE" w:rsidP="00F266FE">
            <w:r>
              <w:t>05 СПА 0000214</w:t>
            </w:r>
            <w:r w:rsidRPr="001A1D11">
              <w:t>БПК</w:t>
            </w:r>
            <w:r>
              <w:t>2011г.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266FE" w:rsidRPr="001A1D11" w:rsidRDefault="00F266FE" w:rsidP="00F266FE">
            <w:r w:rsidRPr="001A1D11">
              <w:t>Учитель</w:t>
            </w:r>
            <w:r>
              <w:t xml:space="preserve"> а</w:t>
            </w:r>
            <w:r w:rsidRPr="001A1D11">
              <w:t>нглийского языка</w:t>
            </w:r>
          </w:p>
          <w:p w:rsidR="008646CD" w:rsidRPr="008646CD" w:rsidRDefault="008646CD" w:rsidP="00F266F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EB32CC" w:rsidRPr="008646CD" w:rsidTr="008646C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Казиханова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Айшат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Набиевна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6C3F" w:rsidRDefault="00516C3F" w:rsidP="00516C3F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516C3F" w:rsidRPr="004C53DF" w:rsidRDefault="00516C3F" w:rsidP="00516C3F">
            <w:r>
              <w:t xml:space="preserve">Учитель </w:t>
            </w:r>
            <w:proofErr w:type="spellStart"/>
            <w:r>
              <w:t>нач</w:t>
            </w:r>
            <w:proofErr w:type="spellEnd"/>
            <w:r>
              <w:t>/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8646CD" w:rsidRPr="008646CD" w:rsidRDefault="008646CD" w:rsidP="0086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646CD" w:rsidRPr="008646CD" w:rsidRDefault="008646CD" w:rsidP="0086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педагогов - членов методического объединения по квалификационным категориям и по возрастному признаку</w:t>
      </w:r>
    </w:p>
    <w:p w:rsidR="008646CD" w:rsidRPr="008646CD" w:rsidRDefault="008646CD" w:rsidP="00864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"/>
        <w:gridCol w:w="2408"/>
        <w:gridCol w:w="2403"/>
        <w:gridCol w:w="2499"/>
        <w:gridCol w:w="1843"/>
      </w:tblGrid>
      <w:tr w:rsidR="008646CD" w:rsidRPr="008646CD" w:rsidTr="009D25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516C3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учителей - членов методического объединения, имеющих высшую квалификационную категорию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учителей - членов методического объединения, имеющих первую квалификационную категорию</w:t>
            </w:r>
          </w:p>
        </w:tc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учителей - членов методического объединения, имеющих вторую квалификационную категорию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Количество учителей - членов методического объединения без категории</w:t>
            </w:r>
          </w:p>
        </w:tc>
      </w:tr>
      <w:tr w:rsidR="008646CD" w:rsidRPr="008646CD" w:rsidTr="009D253B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 w:rsidR="00516C3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 w:rsidR="00516C3F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8646CD" w:rsidRPr="008646CD" w:rsidRDefault="008646CD" w:rsidP="00864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D253B" w:rsidRDefault="009D253B" w:rsidP="0086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D253B" w:rsidRDefault="009D253B" w:rsidP="00864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46CD" w:rsidRPr="008646CD" w:rsidRDefault="008646CD" w:rsidP="008646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Характеристика педагогов - членов методического объединения по возрастному признаку</w:t>
      </w:r>
    </w:p>
    <w:tbl>
      <w:tblPr>
        <w:tblW w:w="9275" w:type="dxa"/>
        <w:jc w:val="center"/>
        <w:tblInd w:w="-11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"/>
        <w:gridCol w:w="1079"/>
        <w:gridCol w:w="840"/>
        <w:gridCol w:w="840"/>
        <w:gridCol w:w="840"/>
        <w:gridCol w:w="982"/>
        <w:gridCol w:w="4450"/>
      </w:tblGrid>
      <w:tr w:rsidR="008646CD" w:rsidRPr="008646CD" w:rsidTr="009D253B">
        <w:trPr>
          <w:jc w:val="center"/>
        </w:trPr>
        <w:tc>
          <w:tcPr>
            <w:tcW w:w="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516C3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менее 22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 – 27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 – 45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46 – 55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более 55 лет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Число молодых специалистов (стаж работы не более двух лет)</w:t>
            </w:r>
          </w:p>
        </w:tc>
      </w:tr>
      <w:tr w:rsidR="008646CD" w:rsidRPr="008646CD" w:rsidTr="009D253B">
        <w:trPr>
          <w:jc w:val="center"/>
        </w:trPr>
        <w:tc>
          <w:tcPr>
            <w:tcW w:w="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516C3F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8646CD" w:rsidRPr="008646CD" w:rsidRDefault="008646CD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8646CD" w:rsidRPr="008646CD" w:rsidRDefault="008646CD" w:rsidP="009D2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6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План-график повышения квалификации учителей МО </w:t>
      </w:r>
      <w:r w:rsidR="002F2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</w:p>
    <w:tbl>
      <w:tblPr>
        <w:tblW w:w="9272" w:type="dxa"/>
        <w:jc w:val="center"/>
        <w:tblInd w:w="-25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"/>
        <w:gridCol w:w="3338"/>
        <w:gridCol w:w="1843"/>
        <w:gridCol w:w="1842"/>
        <w:gridCol w:w="1942"/>
      </w:tblGrid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  <w:proofErr w:type="spellStart"/>
            <w:proofErr w:type="gramStart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Ф. И. О. учителя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2015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-201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2016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-201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2017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-201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1.</w:t>
            </w:r>
            <w:r w:rsidR="00FB0381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Салаватова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МарзиятСайпуллаевна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 w:rsidR="009D253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Бамматова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Айшат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Бамматовна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Деварсланова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Савдат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Гаджиевна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 w:rsidR="009D253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Гусеинова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Саида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Шамсутдиновна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B0381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Патимат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Магомедовна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  <w:r w:rsidR="009D253B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9D253B" w:rsidRPr="008646CD" w:rsidTr="009D253B">
        <w:trPr>
          <w:trHeight w:val="171"/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</w:t>
            </w:r>
          </w:p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Шапиева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Гульмира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Калсыновна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9D253B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</w:t>
            </w:r>
          </w:p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Умаханова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Аминат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Изамутдиновна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9D253B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</w:t>
            </w:r>
          </w:p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Пирзанат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Ильмутдиновна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+</w:t>
            </w:r>
          </w:p>
        </w:tc>
      </w:tr>
      <w:tr w:rsidR="009D253B" w:rsidRPr="008646CD" w:rsidTr="009D253B">
        <w:trPr>
          <w:jc w:val="center"/>
        </w:trPr>
        <w:tc>
          <w:tcPr>
            <w:tcW w:w="3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</w:t>
            </w:r>
          </w:p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Казиханова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Айшат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Набиевна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9D253B" w:rsidRPr="008646CD" w:rsidRDefault="009D253B" w:rsidP="009D253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8646CD" w:rsidRPr="008646CD" w:rsidRDefault="008646CD" w:rsidP="009D25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46C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D25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64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достижения педагогов - членов методического объединения</w:t>
      </w:r>
    </w:p>
    <w:tbl>
      <w:tblPr>
        <w:tblW w:w="9156" w:type="dxa"/>
        <w:jc w:val="center"/>
        <w:tblInd w:w="-277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"/>
        <w:gridCol w:w="3260"/>
        <w:gridCol w:w="2453"/>
        <w:gridCol w:w="1647"/>
        <w:gridCol w:w="1469"/>
      </w:tblGrid>
      <w:tr w:rsidR="002F2787" w:rsidRPr="008646CD" w:rsidTr="009D253B">
        <w:trPr>
          <w:jc w:val="center"/>
        </w:trPr>
        <w:tc>
          <w:tcPr>
            <w:tcW w:w="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2F278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№ 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Число педагогов, награжденных государственными орденами и медалями</w:t>
            </w:r>
          </w:p>
        </w:tc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Число педагогов, имеющих почетно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е звание «Заслуженный учитель РД</w:t>
            </w: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Число педагогов, награжденных нагрудным знаком «Почетный работник общего образования» (отличник народного просвещения)</w:t>
            </w:r>
          </w:p>
        </w:tc>
        <w:tc>
          <w:tcPr>
            <w:tcW w:w="14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Число педагогов </w:t>
            </w:r>
            <w:proofErr w:type="gramStart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-п</w:t>
            </w:r>
            <w:proofErr w:type="gramEnd"/>
            <w:r w:rsidRPr="008646C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обедителей конкурсного отбора лучших учителей (гранты президента РФ, губернатора области, главы администрации муниципалитета)</w:t>
            </w:r>
          </w:p>
        </w:tc>
      </w:tr>
      <w:tr w:rsidR="002F2787" w:rsidRPr="008646CD" w:rsidTr="009D253B">
        <w:trPr>
          <w:jc w:val="center"/>
        </w:trPr>
        <w:tc>
          <w:tcPr>
            <w:tcW w:w="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6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787" w:rsidRPr="008646CD" w:rsidRDefault="002F2787" w:rsidP="00864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</w:tbl>
    <w:p w:rsidR="00E64E75" w:rsidRDefault="00E64E75"/>
    <w:sectPr w:rsidR="00E64E75" w:rsidSect="00E64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46CD"/>
    <w:rsid w:val="002F2787"/>
    <w:rsid w:val="00503660"/>
    <w:rsid w:val="00516C3F"/>
    <w:rsid w:val="008646CD"/>
    <w:rsid w:val="009D253B"/>
    <w:rsid w:val="00E64E75"/>
    <w:rsid w:val="00EB32CC"/>
    <w:rsid w:val="00F266FE"/>
    <w:rsid w:val="00FB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6CD"/>
    <w:rPr>
      <w:b/>
      <w:bCs/>
    </w:rPr>
  </w:style>
  <w:style w:type="paragraph" w:styleId="a4">
    <w:name w:val="Normal (Web)"/>
    <w:basedOn w:val="a"/>
    <w:uiPriority w:val="99"/>
    <w:semiHidden/>
    <w:unhideWhenUsed/>
    <w:rsid w:val="00864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8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2018-03-20T09:06:00Z</dcterms:created>
  <dcterms:modified xsi:type="dcterms:W3CDTF">2018-03-20T11:18:00Z</dcterms:modified>
</cp:coreProperties>
</file>